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062E2" w14:textId="77777777" w:rsidR="00C51D0C" w:rsidRPr="001D720D" w:rsidRDefault="00C51D0C" w:rsidP="00C4041F">
      <w:pPr>
        <w:spacing w:line="276" w:lineRule="auto"/>
        <w:jc w:val="both"/>
        <w:rPr>
          <w:rFonts w:asciiTheme="majorHAnsi" w:hAnsiTheme="majorHAnsi" w:cstheme="majorHAnsi"/>
          <w:b/>
          <w:bCs/>
        </w:rPr>
      </w:pPr>
    </w:p>
    <w:p w14:paraId="186A69FD" w14:textId="77777777" w:rsidR="005F3694" w:rsidRDefault="005F3694" w:rsidP="00C4041F">
      <w:pPr>
        <w:pStyle w:val="NormalWeb"/>
        <w:shd w:val="clear" w:color="auto" w:fill="FFFFFF"/>
        <w:spacing w:before="0" w:beforeAutospacing="0" w:after="0" w:afterAutospacing="0" w:line="276" w:lineRule="auto"/>
        <w:jc w:val="center"/>
        <w:rPr>
          <w:rFonts w:asciiTheme="majorHAnsi" w:hAnsiTheme="majorHAnsi" w:cstheme="majorHAnsi"/>
          <w:b/>
          <w:bCs/>
          <w:sz w:val="28"/>
          <w:szCs w:val="28"/>
        </w:rPr>
      </w:pPr>
    </w:p>
    <w:p w14:paraId="33F0A90C" w14:textId="2DD668B7" w:rsidR="00224547" w:rsidRPr="001D720D" w:rsidRDefault="00224547" w:rsidP="00C4041F">
      <w:pPr>
        <w:pStyle w:val="NormalWeb"/>
        <w:shd w:val="clear" w:color="auto" w:fill="FFFFFF"/>
        <w:spacing w:before="0" w:beforeAutospacing="0" w:after="0" w:afterAutospacing="0" w:line="276" w:lineRule="auto"/>
        <w:jc w:val="center"/>
        <w:rPr>
          <w:rFonts w:asciiTheme="majorHAnsi" w:hAnsiTheme="majorHAnsi" w:cstheme="majorHAnsi"/>
          <w:b/>
          <w:bCs/>
          <w:sz w:val="28"/>
          <w:szCs w:val="28"/>
        </w:rPr>
      </w:pPr>
      <w:r w:rsidRPr="001D720D">
        <w:rPr>
          <w:rFonts w:asciiTheme="majorHAnsi" w:hAnsiTheme="majorHAnsi" w:cstheme="majorHAnsi"/>
          <w:b/>
          <w:bCs/>
          <w:sz w:val="28"/>
          <w:szCs w:val="28"/>
        </w:rPr>
        <w:t xml:space="preserve">African Bush Camps </w:t>
      </w:r>
      <w:r w:rsidR="00567C4C" w:rsidRPr="001D720D">
        <w:rPr>
          <w:rFonts w:asciiTheme="majorHAnsi" w:hAnsiTheme="majorHAnsi" w:cstheme="majorHAnsi"/>
          <w:b/>
          <w:bCs/>
          <w:sz w:val="28"/>
          <w:szCs w:val="28"/>
        </w:rPr>
        <w:t>Takes</w:t>
      </w:r>
      <w:r w:rsidR="009B094C">
        <w:rPr>
          <w:rFonts w:asciiTheme="majorHAnsi" w:hAnsiTheme="majorHAnsi" w:cstheme="majorHAnsi"/>
          <w:b/>
          <w:bCs/>
          <w:sz w:val="28"/>
          <w:szCs w:val="28"/>
        </w:rPr>
        <w:t xml:space="preserve"> Live</w:t>
      </w:r>
      <w:r w:rsidRPr="001D720D">
        <w:rPr>
          <w:rFonts w:asciiTheme="majorHAnsi" w:hAnsiTheme="majorHAnsi" w:cstheme="majorHAnsi"/>
          <w:b/>
          <w:bCs/>
          <w:sz w:val="28"/>
          <w:szCs w:val="28"/>
        </w:rPr>
        <w:t xml:space="preserve"> </w:t>
      </w:r>
      <w:r w:rsidR="00E217CC" w:rsidRPr="001D720D">
        <w:rPr>
          <w:rFonts w:asciiTheme="majorHAnsi" w:hAnsiTheme="majorHAnsi" w:cstheme="majorHAnsi"/>
          <w:b/>
          <w:bCs/>
          <w:sz w:val="28"/>
          <w:szCs w:val="28"/>
        </w:rPr>
        <w:t xml:space="preserve">COVID-19 Talks </w:t>
      </w:r>
      <w:r w:rsidR="0091279E">
        <w:rPr>
          <w:rFonts w:asciiTheme="majorHAnsi" w:hAnsiTheme="majorHAnsi" w:cstheme="majorHAnsi"/>
          <w:b/>
          <w:bCs/>
          <w:sz w:val="28"/>
          <w:szCs w:val="28"/>
        </w:rPr>
        <w:t>Online</w:t>
      </w:r>
    </w:p>
    <w:p w14:paraId="00097863" w14:textId="77777777" w:rsidR="005F3694" w:rsidRDefault="005F3694" w:rsidP="0073713A">
      <w:pPr>
        <w:pStyle w:val="NormalWeb"/>
        <w:shd w:val="clear" w:color="auto" w:fill="FFFFFF"/>
        <w:spacing w:before="0" w:beforeAutospacing="0" w:after="0" w:afterAutospacing="0" w:line="276" w:lineRule="auto"/>
        <w:jc w:val="both"/>
        <w:rPr>
          <w:rFonts w:asciiTheme="majorHAnsi" w:hAnsiTheme="majorHAnsi" w:cstheme="majorHAnsi"/>
          <w:b/>
          <w:bCs/>
          <w:i/>
          <w:iCs/>
          <w:sz w:val="22"/>
          <w:szCs w:val="22"/>
        </w:rPr>
      </w:pPr>
    </w:p>
    <w:p w14:paraId="645F501E" w14:textId="2BF97D85" w:rsidR="003410C6" w:rsidRPr="003410C6" w:rsidRDefault="00A96DCF" w:rsidP="003410C6">
      <w:pPr>
        <w:pStyle w:val="NormalWeb"/>
        <w:shd w:val="clear" w:color="auto" w:fill="FFFFFF"/>
        <w:spacing w:line="276" w:lineRule="auto"/>
        <w:jc w:val="both"/>
        <w:rPr>
          <w:rFonts w:asciiTheme="majorHAnsi" w:hAnsiTheme="majorHAnsi" w:cstheme="majorHAnsi"/>
          <w:b/>
          <w:bCs/>
          <w:i/>
          <w:iCs/>
          <w:sz w:val="22"/>
          <w:szCs w:val="22"/>
        </w:rPr>
      </w:pPr>
      <w:r>
        <w:rPr>
          <w:rFonts w:asciiTheme="majorHAnsi" w:hAnsiTheme="majorHAnsi" w:cstheme="majorHAnsi"/>
          <w:b/>
          <w:bCs/>
          <w:i/>
          <w:iCs/>
          <w:sz w:val="22"/>
          <w:szCs w:val="22"/>
        </w:rPr>
        <w:t>Last week</w:t>
      </w:r>
      <w:r w:rsidR="003410C6" w:rsidRPr="003410C6">
        <w:rPr>
          <w:rFonts w:asciiTheme="majorHAnsi" w:hAnsiTheme="majorHAnsi" w:cstheme="majorHAnsi"/>
          <w:b/>
          <w:bCs/>
          <w:i/>
          <w:iCs/>
          <w:sz w:val="22"/>
          <w:szCs w:val="22"/>
        </w:rPr>
        <w:t>, African Bush Camps (ABC) broadcasted its first live online video discussion addressing concerns surrounding the COVID-19 ripple effect on Africa tourism, wildlife conservation, and community support.</w:t>
      </w:r>
    </w:p>
    <w:p w14:paraId="7CB74E7A" w14:textId="3489A473" w:rsidR="00C4041F" w:rsidRDefault="003410C6" w:rsidP="003410C6">
      <w:pPr>
        <w:pStyle w:val="NormalWeb"/>
        <w:shd w:val="clear" w:color="auto" w:fill="FFFFFF"/>
        <w:spacing w:before="0" w:beforeAutospacing="0" w:after="0" w:afterAutospacing="0" w:line="276" w:lineRule="auto"/>
        <w:jc w:val="both"/>
        <w:rPr>
          <w:rFonts w:asciiTheme="majorHAnsi" w:hAnsiTheme="majorHAnsi" w:cstheme="majorHAnsi"/>
          <w:b/>
          <w:bCs/>
          <w:i/>
          <w:iCs/>
          <w:sz w:val="22"/>
          <w:szCs w:val="22"/>
        </w:rPr>
      </w:pPr>
      <w:r w:rsidRPr="003410C6">
        <w:rPr>
          <w:rFonts w:asciiTheme="majorHAnsi" w:hAnsiTheme="majorHAnsi" w:cstheme="majorHAnsi"/>
          <w:b/>
          <w:bCs/>
          <w:i/>
          <w:iCs/>
          <w:sz w:val="22"/>
          <w:szCs w:val="22"/>
        </w:rPr>
        <w:t xml:space="preserve">After the </w:t>
      </w:r>
      <w:r w:rsidR="0042685C">
        <w:rPr>
          <w:rFonts w:asciiTheme="majorHAnsi" w:hAnsiTheme="majorHAnsi" w:cstheme="majorHAnsi"/>
          <w:b/>
          <w:bCs/>
          <w:i/>
          <w:iCs/>
          <w:sz w:val="22"/>
          <w:szCs w:val="22"/>
        </w:rPr>
        <w:t>safari</w:t>
      </w:r>
      <w:r w:rsidRPr="003410C6">
        <w:rPr>
          <w:rFonts w:asciiTheme="majorHAnsi" w:hAnsiTheme="majorHAnsi" w:cstheme="majorHAnsi"/>
          <w:b/>
          <w:bCs/>
          <w:i/>
          <w:iCs/>
          <w:sz w:val="22"/>
          <w:szCs w:val="22"/>
        </w:rPr>
        <w:t xml:space="preserve"> travel operator successfully debuted its Safari Talk ‘show’</w:t>
      </w:r>
      <w:r w:rsidR="00982D60">
        <w:rPr>
          <w:rFonts w:asciiTheme="majorHAnsi" w:hAnsiTheme="majorHAnsi" w:cstheme="majorHAnsi"/>
          <w:b/>
          <w:bCs/>
          <w:i/>
          <w:iCs/>
          <w:sz w:val="22"/>
          <w:szCs w:val="22"/>
        </w:rPr>
        <w:t>, featuring</w:t>
      </w:r>
      <w:r w:rsidR="00ED0A40">
        <w:rPr>
          <w:rFonts w:asciiTheme="majorHAnsi" w:hAnsiTheme="majorHAnsi" w:cstheme="majorHAnsi"/>
          <w:b/>
          <w:bCs/>
          <w:i/>
          <w:iCs/>
          <w:sz w:val="22"/>
          <w:szCs w:val="22"/>
        </w:rPr>
        <w:t xml:space="preserve"> </w:t>
      </w:r>
      <w:r w:rsidR="00ED0A40" w:rsidRPr="003410C6">
        <w:rPr>
          <w:rFonts w:asciiTheme="majorHAnsi" w:hAnsiTheme="majorHAnsi" w:cstheme="majorHAnsi"/>
          <w:b/>
          <w:bCs/>
          <w:i/>
          <w:iCs/>
          <w:sz w:val="22"/>
          <w:szCs w:val="22"/>
        </w:rPr>
        <w:t>South Africa</w:t>
      </w:r>
      <w:r w:rsidR="00ED0A40">
        <w:rPr>
          <w:rFonts w:asciiTheme="majorHAnsi" w:hAnsiTheme="majorHAnsi" w:cstheme="majorHAnsi"/>
          <w:b/>
          <w:bCs/>
          <w:i/>
          <w:iCs/>
          <w:sz w:val="22"/>
          <w:szCs w:val="22"/>
        </w:rPr>
        <w:t>n</w:t>
      </w:r>
      <w:r w:rsidR="00ED0A40" w:rsidRPr="003410C6">
        <w:rPr>
          <w:rFonts w:asciiTheme="majorHAnsi" w:hAnsiTheme="majorHAnsi" w:cstheme="majorHAnsi"/>
          <w:b/>
          <w:bCs/>
          <w:i/>
          <w:iCs/>
          <w:sz w:val="22"/>
          <w:szCs w:val="22"/>
        </w:rPr>
        <w:t xml:space="preserve"> and Zimbabwe</w:t>
      </w:r>
      <w:r w:rsidR="00ED0A40">
        <w:rPr>
          <w:rFonts w:asciiTheme="majorHAnsi" w:hAnsiTheme="majorHAnsi" w:cstheme="majorHAnsi"/>
          <w:b/>
          <w:bCs/>
          <w:i/>
          <w:iCs/>
          <w:sz w:val="22"/>
          <w:szCs w:val="22"/>
        </w:rPr>
        <w:t>an</w:t>
      </w:r>
      <w:r w:rsidRPr="003410C6">
        <w:rPr>
          <w:rFonts w:asciiTheme="majorHAnsi" w:hAnsiTheme="majorHAnsi" w:cstheme="majorHAnsi"/>
          <w:b/>
          <w:bCs/>
          <w:i/>
          <w:iCs/>
          <w:sz w:val="22"/>
          <w:szCs w:val="22"/>
        </w:rPr>
        <w:t xml:space="preserve"> industry leaders</w:t>
      </w:r>
      <w:r w:rsidR="00DD5774">
        <w:rPr>
          <w:rFonts w:asciiTheme="majorHAnsi" w:hAnsiTheme="majorHAnsi" w:cstheme="majorHAnsi"/>
          <w:b/>
          <w:bCs/>
          <w:i/>
          <w:iCs/>
          <w:sz w:val="22"/>
          <w:szCs w:val="22"/>
        </w:rPr>
        <w:t xml:space="preserve">, a </w:t>
      </w:r>
      <w:r w:rsidRPr="003410C6">
        <w:rPr>
          <w:rFonts w:asciiTheme="majorHAnsi" w:hAnsiTheme="majorHAnsi" w:cstheme="majorHAnsi"/>
          <w:b/>
          <w:bCs/>
          <w:i/>
          <w:iCs/>
          <w:sz w:val="22"/>
          <w:szCs w:val="22"/>
        </w:rPr>
        <w:t>heightened demand for relevant discussions</w:t>
      </w:r>
      <w:r w:rsidR="00DD5774">
        <w:rPr>
          <w:rFonts w:asciiTheme="majorHAnsi" w:hAnsiTheme="majorHAnsi" w:cstheme="majorHAnsi"/>
          <w:b/>
          <w:bCs/>
          <w:i/>
          <w:iCs/>
          <w:sz w:val="22"/>
          <w:szCs w:val="22"/>
        </w:rPr>
        <w:t xml:space="preserve"> has called </w:t>
      </w:r>
      <w:r w:rsidR="00D57D75">
        <w:rPr>
          <w:rFonts w:asciiTheme="majorHAnsi" w:hAnsiTheme="majorHAnsi" w:cstheme="majorHAnsi"/>
          <w:b/>
          <w:bCs/>
          <w:i/>
          <w:iCs/>
          <w:sz w:val="22"/>
          <w:szCs w:val="22"/>
        </w:rPr>
        <w:t xml:space="preserve">for </w:t>
      </w:r>
      <w:r w:rsidR="00DD5774">
        <w:rPr>
          <w:rFonts w:asciiTheme="majorHAnsi" w:hAnsiTheme="majorHAnsi" w:cstheme="majorHAnsi"/>
          <w:b/>
          <w:bCs/>
          <w:i/>
          <w:iCs/>
          <w:sz w:val="22"/>
          <w:szCs w:val="22"/>
        </w:rPr>
        <w:t>the</w:t>
      </w:r>
      <w:r w:rsidRPr="003410C6">
        <w:rPr>
          <w:rFonts w:asciiTheme="majorHAnsi" w:hAnsiTheme="majorHAnsi" w:cstheme="majorHAnsi"/>
          <w:b/>
          <w:bCs/>
          <w:i/>
          <w:iCs/>
          <w:sz w:val="22"/>
          <w:szCs w:val="22"/>
        </w:rPr>
        <w:t xml:space="preserve"> live insert to become a regular feature.</w:t>
      </w:r>
    </w:p>
    <w:p w14:paraId="6778DB1A" w14:textId="77777777" w:rsidR="003410C6" w:rsidRDefault="003410C6" w:rsidP="003410C6">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1E3EE60E" w14:textId="5D44A9D2" w:rsidR="002D0FF5" w:rsidRDefault="007752DA" w:rsidP="0073713A">
      <w:pPr>
        <w:pStyle w:val="NormalWeb"/>
        <w:shd w:val="clear" w:color="auto" w:fill="FFFFFF"/>
        <w:spacing w:before="0" w:beforeAutospacing="0" w:after="0" w:afterAutospacing="0" w:line="276" w:lineRule="auto"/>
        <w:jc w:val="both"/>
        <w:rPr>
          <w:rFonts w:asciiTheme="majorHAnsi" w:hAnsiTheme="majorHAnsi" w:cstheme="majorHAnsi"/>
          <w:i/>
          <w:iCs/>
          <w:sz w:val="22"/>
          <w:szCs w:val="22"/>
        </w:rPr>
      </w:pPr>
      <w:r w:rsidRPr="007752DA">
        <w:rPr>
          <w:rFonts w:asciiTheme="majorHAnsi" w:hAnsiTheme="majorHAnsi" w:cstheme="majorHAnsi"/>
          <w:i/>
          <w:iCs/>
          <w:sz w:val="22"/>
          <w:szCs w:val="22"/>
        </w:rPr>
        <w:t xml:space="preserve">Joining </w:t>
      </w:r>
      <w:r w:rsidR="00E825CE">
        <w:rPr>
          <w:rFonts w:asciiTheme="majorHAnsi" w:hAnsiTheme="majorHAnsi" w:cstheme="majorHAnsi"/>
          <w:i/>
          <w:iCs/>
          <w:sz w:val="22"/>
          <w:szCs w:val="22"/>
        </w:rPr>
        <w:t>African Bush Camps (ABC)</w:t>
      </w:r>
      <w:r w:rsidRPr="007752DA">
        <w:rPr>
          <w:rFonts w:asciiTheme="majorHAnsi" w:hAnsiTheme="majorHAnsi" w:cstheme="majorHAnsi"/>
          <w:i/>
          <w:iCs/>
          <w:sz w:val="22"/>
          <w:szCs w:val="22"/>
        </w:rPr>
        <w:t xml:space="preserve"> founder and professional safari guide, Beks Ndlovu, on Monday 6 April, was Mark Brightman (lead at Bumi Hills Anti-poaching Unit in the Lake Kariba region, Zimbabwe), and Obert Manyeza (head of and trust manager at the ABC Foundation), to discuss the visible impact of COVID-19 regulations on their operations and the way forward.</w:t>
      </w:r>
    </w:p>
    <w:p w14:paraId="5878C541" w14:textId="77777777" w:rsidR="007752DA" w:rsidRDefault="007752DA" w:rsidP="0073713A">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6C7686E9" w14:textId="2F5991B6" w:rsidR="002D0FF5" w:rsidRDefault="002D0FF5" w:rsidP="0073713A">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sidRPr="00435A42">
        <w:rPr>
          <w:rFonts w:asciiTheme="majorHAnsi" w:hAnsiTheme="majorHAnsi" w:cstheme="majorHAnsi"/>
          <w:sz w:val="22"/>
          <w:szCs w:val="22"/>
        </w:rPr>
        <w:t xml:space="preserve">The </w:t>
      </w:r>
      <w:r>
        <w:rPr>
          <w:rFonts w:asciiTheme="majorHAnsi" w:hAnsiTheme="majorHAnsi" w:cstheme="majorHAnsi"/>
          <w:sz w:val="22"/>
          <w:szCs w:val="22"/>
        </w:rPr>
        <w:t xml:space="preserve">53-minute </w:t>
      </w:r>
      <w:r w:rsidRPr="00435A42">
        <w:rPr>
          <w:rFonts w:asciiTheme="majorHAnsi" w:hAnsiTheme="majorHAnsi" w:cstheme="majorHAnsi"/>
          <w:sz w:val="22"/>
          <w:szCs w:val="22"/>
        </w:rPr>
        <w:t xml:space="preserve">broadcast went live on Monday at 6 pm (GMT +2) on Facebook and YouTube. The recording can be accessed here: </w:t>
      </w:r>
      <w:hyperlink r:id="rId9" w:history="1">
        <w:r w:rsidRPr="00435A42">
          <w:rPr>
            <w:rStyle w:val="Hyperlink"/>
            <w:rFonts w:asciiTheme="majorHAnsi" w:hAnsiTheme="majorHAnsi" w:cstheme="majorHAnsi"/>
            <w:sz w:val="22"/>
            <w:szCs w:val="22"/>
          </w:rPr>
          <w:t>https://www.youtube.com/watch?v=qRCq68lwEDw&amp;t=1046s</w:t>
        </w:r>
      </w:hyperlink>
      <w:r w:rsidRPr="00435A42">
        <w:rPr>
          <w:rFonts w:asciiTheme="majorHAnsi" w:hAnsiTheme="majorHAnsi" w:cstheme="majorHAnsi"/>
          <w:sz w:val="22"/>
          <w:szCs w:val="22"/>
        </w:rPr>
        <w:t xml:space="preserve"> </w:t>
      </w:r>
    </w:p>
    <w:p w14:paraId="1A37B608" w14:textId="664F17C0" w:rsidR="005700E0" w:rsidRDefault="005700E0" w:rsidP="0073713A">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034F03D9" w14:textId="4DAB2E28" w:rsidR="005700E0" w:rsidRDefault="005700E0" w:rsidP="005700E0">
      <w:pPr>
        <w:pStyle w:val="NormalWeb"/>
        <w:shd w:val="clear" w:color="auto" w:fill="FFFFFF"/>
        <w:spacing w:before="0" w:beforeAutospacing="0" w:after="0" w:afterAutospacing="0" w:line="276" w:lineRule="auto"/>
        <w:jc w:val="center"/>
        <w:rPr>
          <w:rFonts w:asciiTheme="majorHAnsi" w:hAnsiTheme="majorHAnsi" w:cstheme="majorHAnsi"/>
          <w:sz w:val="22"/>
          <w:szCs w:val="22"/>
        </w:rPr>
      </w:pPr>
      <w:r>
        <w:rPr>
          <w:noProof/>
        </w:rPr>
        <w:drawing>
          <wp:inline distT="0" distB="0" distL="0" distR="0" wp14:anchorId="3B169B09" wp14:editId="32E04B27">
            <wp:extent cx="4099302" cy="2305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7722" cy="2310706"/>
                    </a:xfrm>
                    <a:prstGeom prst="rect">
                      <a:avLst/>
                    </a:prstGeom>
                  </pic:spPr>
                </pic:pic>
              </a:graphicData>
            </a:graphic>
          </wp:inline>
        </w:drawing>
      </w:r>
    </w:p>
    <w:p w14:paraId="2A8A925E" w14:textId="415F1E1B" w:rsidR="00AD7F63" w:rsidRPr="006A09BF" w:rsidRDefault="005700E0" w:rsidP="006A09BF">
      <w:pPr>
        <w:pStyle w:val="NormalWeb"/>
        <w:shd w:val="clear" w:color="auto" w:fill="FFFFFF"/>
        <w:spacing w:before="0" w:beforeAutospacing="0" w:after="0" w:afterAutospacing="0" w:line="276" w:lineRule="auto"/>
        <w:jc w:val="center"/>
        <w:rPr>
          <w:rFonts w:asciiTheme="majorHAnsi" w:hAnsiTheme="majorHAnsi" w:cstheme="majorHAnsi"/>
          <w:i/>
          <w:iCs/>
          <w:sz w:val="18"/>
          <w:szCs w:val="18"/>
        </w:rPr>
      </w:pPr>
      <w:r w:rsidRPr="006A09BF">
        <w:rPr>
          <w:rFonts w:asciiTheme="majorHAnsi" w:hAnsiTheme="majorHAnsi" w:cstheme="majorHAnsi"/>
          <w:i/>
          <w:iCs/>
          <w:sz w:val="18"/>
          <w:szCs w:val="18"/>
        </w:rPr>
        <w:t xml:space="preserve">(Clockwise, from top left: Lesley Stones (freelance travel journalist), </w:t>
      </w:r>
      <w:r w:rsidR="00C32537" w:rsidRPr="006A09BF">
        <w:rPr>
          <w:rFonts w:asciiTheme="majorHAnsi" w:hAnsiTheme="majorHAnsi" w:cstheme="majorHAnsi"/>
          <w:i/>
          <w:iCs/>
          <w:sz w:val="18"/>
          <w:szCs w:val="18"/>
        </w:rPr>
        <w:t xml:space="preserve">Mark Brightman (BHAPHU), </w:t>
      </w:r>
      <w:r w:rsidR="00A30B24" w:rsidRPr="006A09BF">
        <w:rPr>
          <w:rFonts w:asciiTheme="majorHAnsi" w:hAnsiTheme="majorHAnsi" w:cstheme="majorHAnsi"/>
          <w:i/>
          <w:iCs/>
          <w:sz w:val="18"/>
          <w:szCs w:val="18"/>
        </w:rPr>
        <w:t>Obert Manyeza (</w:t>
      </w:r>
      <w:r w:rsidR="006A09BF" w:rsidRPr="006A09BF">
        <w:rPr>
          <w:rFonts w:asciiTheme="majorHAnsi" w:hAnsiTheme="majorHAnsi" w:cstheme="majorHAnsi"/>
          <w:i/>
          <w:iCs/>
          <w:sz w:val="18"/>
          <w:szCs w:val="18"/>
        </w:rPr>
        <w:t xml:space="preserve">head of and trust manager at </w:t>
      </w:r>
      <w:r w:rsidR="00A30B24" w:rsidRPr="006A09BF">
        <w:rPr>
          <w:rFonts w:asciiTheme="majorHAnsi" w:hAnsiTheme="majorHAnsi" w:cstheme="majorHAnsi"/>
          <w:i/>
          <w:iCs/>
          <w:sz w:val="18"/>
          <w:szCs w:val="18"/>
        </w:rPr>
        <w:t>ABCF</w:t>
      </w:r>
      <w:r w:rsidR="006A09BF" w:rsidRPr="006A09BF">
        <w:rPr>
          <w:rFonts w:asciiTheme="majorHAnsi" w:hAnsiTheme="majorHAnsi" w:cstheme="majorHAnsi"/>
          <w:i/>
          <w:iCs/>
          <w:sz w:val="18"/>
          <w:szCs w:val="18"/>
        </w:rPr>
        <w:t>) and Beks Ndlovu (ABC founder and safari guide)</w:t>
      </w:r>
    </w:p>
    <w:p w14:paraId="36C05FC3" w14:textId="77777777" w:rsidR="005700E0" w:rsidRDefault="005700E0" w:rsidP="0073713A">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16E90399" w14:textId="70B358E6" w:rsidR="00145356" w:rsidRPr="00145356" w:rsidRDefault="00145356" w:rsidP="00145356">
      <w:pPr>
        <w:pStyle w:val="NormalWeb"/>
        <w:shd w:val="clear" w:color="auto" w:fill="FFFFFF"/>
        <w:spacing w:line="276" w:lineRule="auto"/>
        <w:jc w:val="both"/>
        <w:rPr>
          <w:rFonts w:asciiTheme="majorHAnsi" w:hAnsiTheme="majorHAnsi" w:cstheme="majorHAnsi"/>
          <w:sz w:val="22"/>
          <w:szCs w:val="22"/>
        </w:rPr>
      </w:pPr>
      <w:r w:rsidRPr="00145356">
        <w:rPr>
          <w:rFonts w:asciiTheme="majorHAnsi" w:hAnsiTheme="majorHAnsi" w:cstheme="majorHAnsi"/>
          <w:sz w:val="22"/>
          <w:szCs w:val="22"/>
        </w:rPr>
        <w:t xml:space="preserve">While talks about behind-the-scenes processes were high on the agenda, facilitator and freelance travel journalist, Lesley Stones, navigated the topics to ensure viewers’ concerns were addressed across the </w:t>
      </w:r>
      <w:r w:rsidRPr="00145356">
        <w:rPr>
          <w:rFonts w:asciiTheme="majorHAnsi" w:hAnsiTheme="majorHAnsi" w:cstheme="majorHAnsi"/>
          <w:sz w:val="22"/>
          <w:szCs w:val="22"/>
        </w:rPr>
        <w:lastRenderedPageBreak/>
        <w:t xml:space="preserve">board. “National and international news sources are doing a good job covering all COVID-19 related aspects,” says Stones. “This was an opportunity to take a deeper look into the spectrum of the virus’ influence on sustainable tourism, particularly in southern Africa.” </w:t>
      </w:r>
    </w:p>
    <w:p w14:paraId="03419B6B" w14:textId="669635E3" w:rsidR="00145356" w:rsidRPr="00145356" w:rsidRDefault="00145356" w:rsidP="00145356">
      <w:pPr>
        <w:pStyle w:val="NormalWeb"/>
        <w:shd w:val="clear" w:color="auto" w:fill="FFFFFF"/>
        <w:spacing w:line="276" w:lineRule="auto"/>
        <w:jc w:val="both"/>
        <w:rPr>
          <w:rFonts w:asciiTheme="majorHAnsi" w:hAnsiTheme="majorHAnsi" w:cstheme="majorHAnsi"/>
          <w:sz w:val="22"/>
          <w:szCs w:val="22"/>
        </w:rPr>
      </w:pPr>
      <w:r w:rsidRPr="00145356">
        <w:rPr>
          <w:rFonts w:asciiTheme="majorHAnsi" w:hAnsiTheme="majorHAnsi" w:cstheme="majorHAnsi"/>
          <w:sz w:val="22"/>
          <w:szCs w:val="22"/>
        </w:rPr>
        <w:t xml:space="preserve">“Numerous encouraging messages about the benefits of travelling to Africa after lockdown have been shared across the world”, says Ndlovu. “Additionally, we wanted to give people something tangible to refer to - a real-time account of what is happening in our and our partners’ corners. </w:t>
      </w:r>
      <w:r w:rsidR="00665EBB">
        <w:rPr>
          <w:rFonts w:asciiTheme="majorHAnsi" w:hAnsiTheme="majorHAnsi" w:cstheme="majorHAnsi"/>
          <w:sz w:val="22"/>
          <w:szCs w:val="22"/>
        </w:rPr>
        <w:t>A</w:t>
      </w:r>
      <w:r w:rsidRPr="00145356">
        <w:rPr>
          <w:rFonts w:asciiTheme="majorHAnsi" w:hAnsiTheme="majorHAnsi" w:cstheme="majorHAnsi"/>
          <w:sz w:val="22"/>
          <w:szCs w:val="22"/>
        </w:rPr>
        <w:t xml:space="preserve"> live, uncensored discussion </w:t>
      </w:r>
      <w:r w:rsidR="004D6BCE">
        <w:rPr>
          <w:rFonts w:asciiTheme="majorHAnsi" w:hAnsiTheme="majorHAnsi" w:cstheme="majorHAnsi"/>
          <w:sz w:val="22"/>
          <w:szCs w:val="22"/>
        </w:rPr>
        <w:t>on</w:t>
      </w:r>
      <w:r w:rsidRPr="00145356">
        <w:rPr>
          <w:rFonts w:asciiTheme="majorHAnsi" w:hAnsiTheme="majorHAnsi" w:cstheme="majorHAnsi"/>
          <w:sz w:val="22"/>
          <w:szCs w:val="22"/>
        </w:rPr>
        <w:t xml:space="preserve"> accessible online platforms </w:t>
      </w:r>
      <w:r w:rsidR="00B14FCE">
        <w:rPr>
          <w:rFonts w:asciiTheme="majorHAnsi" w:hAnsiTheme="majorHAnsi" w:cstheme="majorHAnsi"/>
          <w:sz w:val="22"/>
          <w:szCs w:val="22"/>
        </w:rPr>
        <w:t>where</w:t>
      </w:r>
      <w:r w:rsidR="00AF0BA0">
        <w:rPr>
          <w:rFonts w:asciiTheme="majorHAnsi" w:hAnsiTheme="majorHAnsi" w:cstheme="majorHAnsi"/>
          <w:sz w:val="22"/>
          <w:szCs w:val="22"/>
        </w:rPr>
        <w:t xml:space="preserve"> viewers</w:t>
      </w:r>
      <w:r w:rsidR="00B14FCE">
        <w:rPr>
          <w:rFonts w:asciiTheme="majorHAnsi" w:hAnsiTheme="majorHAnsi" w:cstheme="majorHAnsi"/>
          <w:sz w:val="22"/>
          <w:szCs w:val="22"/>
        </w:rPr>
        <w:t xml:space="preserve"> could actively participate seemed </w:t>
      </w:r>
      <w:r w:rsidR="008A4F09">
        <w:rPr>
          <w:rFonts w:asciiTheme="majorHAnsi" w:hAnsiTheme="majorHAnsi" w:cstheme="majorHAnsi"/>
          <w:sz w:val="22"/>
          <w:szCs w:val="22"/>
        </w:rPr>
        <w:t>ideal</w:t>
      </w:r>
      <w:r w:rsidR="00AF0BA0">
        <w:rPr>
          <w:rFonts w:asciiTheme="majorHAnsi" w:hAnsiTheme="majorHAnsi" w:cstheme="majorHAnsi"/>
          <w:sz w:val="22"/>
          <w:szCs w:val="22"/>
        </w:rPr>
        <w:t>.</w:t>
      </w:r>
      <w:r w:rsidRPr="00145356">
        <w:rPr>
          <w:rFonts w:asciiTheme="majorHAnsi" w:hAnsiTheme="majorHAnsi" w:cstheme="majorHAnsi"/>
          <w:sz w:val="22"/>
          <w:szCs w:val="22"/>
        </w:rPr>
        <w:t xml:space="preserve">” </w:t>
      </w:r>
    </w:p>
    <w:p w14:paraId="5919C163" w14:textId="5BD70D4D" w:rsidR="00145356" w:rsidRPr="00145356" w:rsidRDefault="00145356" w:rsidP="00145356">
      <w:pPr>
        <w:pStyle w:val="NormalWeb"/>
        <w:shd w:val="clear" w:color="auto" w:fill="FFFFFF"/>
        <w:spacing w:line="276" w:lineRule="auto"/>
        <w:jc w:val="both"/>
        <w:rPr>
          <w:rFonts w:asciiTheme="majorHAnsi" w:hAnsiTheme="majorHAnsi" w:cstheme="majorHAnsi"/>
          <w:sz w:val="22"/>
          <w:szCs w:val="22"/>
        </w:rPr>
      </w:pPr>
      <w:r w:rsidRPr="00145356">
        <w:rPr>
          <w:rFonts w:asciiTheme="majorHAnsi" w:hAnsiTheme="majorHAnsi" w:cstheme="majorHAnsi"/>
          <w:sz w:val="22"/>
          <w:szCs w:val="22"/>
        </w:rPr>
        <w:t xml:space="preserve">Leading straight into one of the most topical issues at current, the impact of the virus’ spread on on-the-ground procedures in hospitality, Ndlovu shared that ABCs camp and lodges (15 across Zambia, Zimbabwe, and Botswana) remain open to continue the facilities’ upkeep. “As a number of the camps are located in remote areas, it’s unavoidable to leave the properties unattended,” says Ndlovu. “We also want to keep our staff motivated, oversee the surrounding environment and help protect </w:t>
      </w:r>
      <w:r w:rsidR="00FA289A">
        <w:rPr>
          <w:rFonts w:asciiTheme="majorHAnsi" w:hAnsiTheme="majorHAnsi" w:cstheme="majorHAnsi"/>
          <w:sz w:val="22"/>
          <w:szCs w:val="22"/>
        </w:rPr>
        <w:t xml:space="preserve">the </w:t>
      </w:r>
      <w:r w:rsidRPr="00145356">
        <w:rPr>
          <w:rFonts w:asciiTheme="majorHAnsi" w:hAnsiTheme="majorHAnsi" w:cstheme="majorHAnsi"/>
          <w:sz w:val="22"/>
          <w:szCs w:val="22"/>
        </w:rPr>
        <w:t xml:space="preserve">wildlife roaming our </w:t>
      </w:r>
      <w:r w:rsidR="00226A3D">
        <w:rPr>
          <w:rFonts w:asciiTheme="majorHAnsi" w:hAnsiTheme="majorHAnsi" w:cstheme="majorHAnsi"/>
          <w:sz w:val="22"/>
          <w:szCs w:val="22"/>
        </w:rPr>
        <w:t>properties</w:t>
      </w:r>
      <w:r w:rsidRPr="00145356">
        <w:rPr>
          <w:rFonts w:asciiTheme="majorHAnsi" w:hAnsiTheme="majorHAnsi" w:cstheme="majorHAnsi"/>
          <w:sz w:val="22"/>
          <w:szCs w:val="22"/>
        </w:rPr>
        <w:t>. We have a</w:t>
      </w:r>
      <w:r w:rsidR="00EC710B">
        <w:rPr>
          <w:rFonts w:asciiTheme="majorHAnsi" w:hAnsiTheme="majorHAnsi" w:cstheme="majorHAnsi"/>
          <w:sz w:val="22"/>
          <w:szCs w:val="22"/>
        </w:rPr>
        <w:t xml:space="preserve">lso </w:t>
      </w:r>
      <w:proofErr w:type="gramStart"/>
      <w:r w:rsidR="00EC710B">
        <w:rPr>
          <w:rFonts w:asciiTheme="majorHAnsi" w:hAnsiTheme="majorHAnsi" w:cstheme="majorHAnsi"/>
          <w:sz w:val="22"/>
          <w:szCs w:val="22"/>
        </w:rPr>
        <w:t>have</w:t>
      </w:r>
      <w:proofErr w:type="gramEnd"/>
      <w:r w:rsidRPr="00145356">
        <w:rPr>
          <w:rFonts w:asciiTheme="majorHAnsi" w:hAnsiTheme="majorHAnsi" w:cstheme="majorHAnsi"/>
          <w:sz w:val="22"/>
          <w:szCs w:val="22"/>
        </w:rPr>
        <w:t xml:space="preserve"> responsibility to preserve our resources and continue giving back to our communities.”</w:t>
      </w:r>
    </w:p>
    <w:p w14:paraId="5F90E98B" w14:textId="1D72CA89" w:rsidR="00145356" w:rsidRDefault="00145356" w:rsidP="00145356">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sidRPr="00145356">
        <w:rPr>
          <w:rFonts w:asciiTheme="majorHAnsi" w:hAnsiTheme="majorHAnsi" w:cstheme="majorHAnsi"/>
          <w:sz w:val="22"/>
          <w:szCs w:val="22"/>
        </w:rPr>
        <w:t xml:space="preserve">ABC currently employs over 600 people in four countries including South Africa. As many hospitality operators are experiencing, ABC is facing the financial challenges construed by the ban on international travel. The company has decided to keep all personnel employed during a ‘curl up’ period. Properties are now in a ‘hibernation </w:t>
      </w:r>
      <w:r w:rsidR="00933F98">
        <w:rPr>
          <w:rFonts w:asciiTheme="majorHAnsi" w:hAnsiTheme="majorHAnsi" w:cstheme="majorHAnsi"/>
          <w:sz w:val="22"/>
          <w:szCs w:val="22"/>
        </w:rPr>
        <w:t>stage’</w:t>
      </w:r>
      <w:r w:rsidRPr="00145356">
        <w:rPr>
          <w:rFonts w:asciiTheme="majorHAnsi" w:hAnsiTheme="majorHAnsi" w:cstheme="majorHAnsi"/>
          <w:sz w:val="22"/>
          <w:szCs w:val="22"/>
        </w:rPr>
        <w:t xml:space="preserve"> until </w:t>
      </w:r>
      <w:r w:rsidR="00933F98">
        <w:rPr>
          <w:rFonts w:asciiTheme="majorHAnsi" w:hAnsiTheme="majorHAnsi" w:cstheme="majorHAnsi"/>
          <w:sz w:val="22"/>
          <w:szCs w:val="22"/>
        </w:rPr>
        <w:t xml:space="preserve">all </w:t>
      </w:r>
      <w:r w:rsidRPr="00145356">
        <w:rPr>
          <w:rFonts w:asciiTheme="majorHAnsi" w:hAnsiTheme="majorHAnsi" w:cstheme="majorHAnsi"/>
          <w:sz w:val="22"/>
          <w:szCs w:val="22"/>
        </w:rPr>
        <w:t xml:space="preserve">ports of entry are open again. ABC had to reduce its staff’s time with at least 25 percent and put a rotation schedule in place to ensure all </w:t>
      </w:r>
      <w:r w:rsidR="00B6725C">
        <w:rPr>
          <w:rFonts w:asciiTheme="majorHAnsi" w:hAnsiTheme="majorHAnsi" w:cstheme="majorHAnsi"/>
          <w:sz w:val="22"/>
          <w:szCs w:val="22"/>
        </w:rPr>
        <w:t>employees</w:t>
      </w:r>
      <w:r w:rsidRPr="00145356">
        <w:rPr>
          <w:rFonts w:asciiTheme="majorHAnsi" w:hAnsiTheme="majorHAnsi" w:cstheme="majorHAnsi"/>
          <w:sz w:val="22"/>
          <w:szCs w:val="22"/>
        </w:rPr>
        <w:t xml:space="preserve"> can report for work during this period.</w:t>
      </w:r>
    </w:p>
    <w:p w14:paraId="5FBEC5E1" w14:textId="05C4A012" w:rsidR="008D5A6A" w:rsidRPr="008D5A6A" w:rsidRDefault="008D5A6A" w:rsidP="008D5A6A">
      <w:pPr>
        <w:pStyle w:val="NormalWeb"/>
        <w:shd w:val="clear" w:color="auto" w:fill="FFFFFF"/>
        <w:spacing w:line="276" w:lineRule="auto"/>
        <w:jc w:val="both"/>
        <w:rPr>
          <w:rFonts w:asciiTheme="majorHAnsi" w:hAnsiTheme="majorHAnsi" w:cstheme="majorHAnsi"/>
          <w:sz w:val="22"/>
          <w:szCs w:val="22"/>
        </w:rPr>
      </w:pPr>
      <w:r w:rsidRPr="008D5A6A">
        <w:rPr>
          <w:rFonts w:asciiTheme="majorHAnsi" w:hAnsiTheme="majorHAnsi" w:cstheme="majorHAnsi"/>
          <w:sz w:val="22"/>
          <w:szCs w:val="22"/>
        </w:rPr>
        <w:t xml:space="preserve">Wildlife conservation and human-wildlife conflict in vulnerable areas were priority focuses during the live talk. These elements’ association with lost jobs, paused or lower levels of income, limited support from income-generating companies put conservation at the forefront of concerns </w:t>
      </w:r>
      <w:r w:rsidR="002A4281">
        <w:rPr>
          <w:rFonts w:asciiTheme="majorHAnsi" w:hAnsiTheme="majorHAnsi" w:cstheme="majorHAnsi"/>
          <w:sz w:val="22"/>
          <w:szCs w:val="22"/>
        </w:rPr>
        <w:t>and</w:t>
      </w:r>
      <w:r w:rsidRPr="008D5A6A">
        <w:rPr>
          <w:rFonts w:asciiTheme="majorHAnsi" w:hAnsiTheme="majorHAnsi" w:cstheme="majorHAnsi"/>
          <w:sz w:val="22"/>
          <w:szCs w:val="22"/>
        </w:rPr>
        <w:t xml:space="preserve"> expectations for increased poaching patterns are rife. </w:t>
      </w:r>
    </w:p>
    <w:p w14:paraId="34BA3370" w14:textId="7BC3E0D6" w:rsidR="008D5A6A" w:rsidRPr="008D5A6A" w:rsidRDefault="008D5A6A" w:rsidP="008D5A6A">
      <w:pPr>
        <w:pStyle w:val="NormalWeb"/>
        <w:shd w:val="clear" w:color="auto" w:fill="FFFFFF"/>
        <w:spacing w:line="276" w:lineRule="auto"/>
        <w:jc w:val="both"/>
        <w:rPr>
          <w:rFonts w:asciiTheme="majorHAnsi" w:hAnsiTheme="majorHAnsi" w:cstheme="majorHAnsi"/>
          <w:sz w:val="22"/>
          <w:szCs w:val="22"/>
        </w:rPr>
      </w:pPr>
      <w:r w:rsidRPr="008D5A6A">
        <w:rPr>
          <w:rFonts w:asciiTheme="majorHAnsi" w:hAnsiTheme="majorHAnsi" w:cstheme="majorHAnsi"/>
          <w:sz w:val="22"/>
          <w:szCs w:val="22"/>
        </w:rPr>
        <w:t xml:space="preserve">“At this point, </w:t>
      </w:r>
      <w:r w:rsidR="00CA4F7F">
        <w:rPr>
          <w:rFonts w:asciiTheme="majorHAnsi" w:hAnsiTheme="majorHAnsi" w:cstheme="majorHAnsi"/>
          <w:sz w:val="22"/>
          <w:szCs w:val="22"/>
        </w:rPr>
        <w:t>BHAPHU (Bumi Hills Anti-poaching Unit)</w:t>
      </w:r>
      <w:r w:rsidRPr="008D5A6A">
        <w:rPr>
          <w:rFonts w:asciiTheme="majorHAnsi" w:hAnsiTheme="majorHAnsi" w:cstheme="majorHAnsi"/>
          <w:sz w:val="22"/>
          <w:szCs w:val="22"/>
        </w:rPr>
        <w:t xml:space="preserve"> is unaffected and continues to operate 24/7 with the help of national parks and the army,” adds Brightman. “However, since the start of the lockdown, there has been a definite rise in the number of snares we have tracked. This is understandable considering the economic situation. While we can only hope the lockdown does not continue for long, we need to rise to the challenge to keep our wildlife safe.”</w:t>
      </w:r>
    </w:p>
    <w:p w14:paraId="66541C56" w14:textId="77777777" w:rsidR="008D5A6A" w:rsidRPr="008D5A6A" w:rsidRDefault="008D5A6A" w:rsidP="008D5A6A">
      <w:pPr>
        <w:pStyle w:val="NormalWeb"/>
        <w:shd w:val="clear" w:color="auto" w:fill="FFFFFF"/>
        <w:spacing w:line="276" w:lineRule="auto"/>
        <w:jc w:val="both"/>
        <w:rPr>
          <w:rFonts w:asciiTheme="majorHAnsi" w:hAnsiTheme="majorHAnsi" w:cstheme="majorHAnsi"/>
          <w:sz w:val="22"/>
          <w:szCs w:val="22"/>
        </w:rPr>
      </w:pPr>
      <w:r w:rsidRPr="008D5A6A">
        <w:rPr>
          <w:rFonts w:asciiTheme="majorHAnsi" w:hAnsiTheme="majorHAnsi" w:cstheme="majorHAnsi"/>
          <w:sz w:val="22"/>
          <w:szCs w:val="22"/>
        </w:rPr>
        <w:t xml:space="preserve"> </w:t>
      </w:r>
    </w:p>
    <w:p w14:paraId="1EE2061E" w14:textId="28BB279F" w:rsidR="008D5A6A" w:rsidRPr="008D5A6A" w:rsidRDefault="008D5A6A" w:rsidP="008D5A6A">
      <w:pPr>
        <w:pStyle w:val="NormalWeb"/>
        <w:shd w:val="clear" w:color="auto" w:fill="FFFFFF"/>
        <w:spacing w:line="276" w:lineRule="auto"/>
        <w:jc w:val="both"/>
        <w:rPr>
          <w:rFonts w:asciiTheme="majorHAnsi" w:hAnsiTheme="majorHAnsi" w:cstheme="majorHAnsi"/>
          <w:sz w:val="22"/>
          <w:szCs w:val="22"/>
        </w:rPr>
      </w:pPr>
      <w:r w:rsidRPr="008D5A6A">
        <w:rPr>
          <w:rFonts w:asciiTheme="majorHAnsi" w:hAnsiTheme="majorHAnsi" w:cstheme="majorHAnsi"/>
          <w:sz w:val="22"/>
          <w:szCs w:val="22"/>
        </w:rPr>
        <w:lastRenderedPageBreak/>
        <w:t xml:space="preserve">Since 2006, the Bumi Hills region lost 75 percent </w:t>
      </w:r>
      <w:r w:rsidR="007E2018">
        <w:rPr>
          <w:rFonts w:asciiTheme="majorHAnsi" w:hAnsiTheme="majorHAnsi" w:cstheme="majorHAnsi"/>
          <w:sz w:val="22"/>
          <w:szCs w:val="22"/>
        </w:rPr>
        <w:t xml:space="preserve">(approximately 15 000) </w:t>
      </w:r>
      <w:r w:rsidRPr="008D5A6A">
        <w:rPr>
          <w:rFonts w:asciiTheme="majorHAnsi" w:hAnsiTheme="majorHAnsi" w:cstheme="majorHAnsi"/>
          <w:sz w:val="22"/>
          <w:szCs w:val="22"/>
        </w:rPr>
        <w:t xml:space="preserve">of its elephant population due to poaching. Today, BHAPU and its partners have managed to </w:t>
      </w:r>
      <w:r w:rsidR="00E33724">
        <w:rPr>
          <w:rFonts w:asciiTheme="majorHAnsi" w:hAnsiTheme="majorHAnsi" w:cstheme="majorHAnsi"/>
          <w:sz w:val="22"/>
          <w:szCs w:val="22"/>
        </w:rPr>
        <w:t xml:space="preserve">start to </w:t>
      </w:r>
      <w:r w:rsidRPr="008D5A6A">
        <w:rPr>
          <w:rFonts w:asciiTheme="majorHAnsi" w:hAnsiTheme="majorHAnsi" w:cstheme="majorHAnsi"/>
          <w:sz w:val="22"/>
          <w:szCs w:val="22"/>
        </w:rPr>
        <w:t>revers</w:t>
      </w:r>
      <w:r w:rsidR="00E33724">
        <w:rPr>
          <w:rFonts w:asciiTheme="majorHAnsi" w:hAnsiTheme="majorHAnsi" w:cstheme="majorHAnsi"/>
          <w:sz w:val="22"/>
          <w:szCs w:val="22"/>
        </w:rPr>
        <w:t xml:space="preserve">e </w:t>
      </w:r>
      <w:r w:rsidRPr="008D5A6A">
        <w:rPr>
          <w:rFonts w:asciiTheme="majorHAnsi" w:hAnsiTheme="majorHAnsi" w:cstheme="majorHAnsi"/>
          <w:sz w:val="22"/>
          <w:szCs w:val="22"/>
        </w:rPr>
        <w:t>this. “Feeding information to communities and making people understand the benefit of conservation for tourism, and in turn, their livelihoods, have certainly been a big help,” says Brightman. “With lower income levels now, it’s expected that things will take a different turn, and</w:t>
      </w:r>
      <w:r w:rsidR="00D304B2">
        <w:rPr>
          <w:rFonts w:asciiTheme="majorHAnsi" w:hAnsiTheme="majorHAnsi" w:cstheme="majorHAnsi"/>
          <w:sz w:val="22"/>
          <w:szCs w:val="22"/>
        </w:rPr>
        <w:t xml:space="preserve"> there is</w:t>
      </w:r>
      <w:r w:rsidRPr="008D5A6A">
        <w:rPr>
          <w:rFonts w:asciiTheme="majorHAnsi" w:hAnsiTheme="majorHAnsi" w:cstheme="majorHAnsi"/>
          <w:sz w:val="22"/>
          <w:szCs w:val="22"/>
        </w:rPr>
        <w:t xml:space="preserve"> an increased risk of elephant poaching.”</w:t>
      </w:r>
    </w:p>
    <w:p w14:paraId="158B75F9" w14:textId="0B323D96" w:rsidR="008D5A6A" w:rsidRPr="008D5A6A" w:rsidRDefault="008D5A6A" w:rsidP="008D5A6A">
      <w:pPr>
        <w:pStyle w:val="NormalWeb"/>
        <w:shd w:val="clear" w:color="auto" w:fill="FFFFFF"/>
        <w:spacing w:line="276" w:lineRule="auto"/>
        <w:jc w:val="both"/>
        <w:rPr>
          <w:rFonts w:asciiTheme="majorHAnsi" w:hAnsiTheme="majorHAnsi" w:cstheme="majorHAnsi"/>
          <w:sz w:val="22"/>
          <w:szCs w:val="22"/>
        </w:rPr>
      </w:pPr>
      <w:r w:rsidRPr="008D5A6A">
        <w:rPr>
          <w:rFonts w:asciiTheme="majorHAnsi" w:hAnsiTheme="majorHAnsi" w:cstheme="majorHAnsi"/>
          <w:sz w:val="22"/>
          <w:szCs w:val="22"/>
        </w:rPr>
        <w:t xml:space="preserve">For the ABC Foundation (ABCF), its main purpose is to encourage partnerships among the communities they support and urge local people’s cooperation to help offset any harm to wild animals. ABCFs key areas of focus - education, conservation, and community empowerment - have been the driving forces behind its mission. In terms of education, the Foundation pioneered a feeding scheme to entice kids to attend classes and remain in school. For most, it may have been their only meal of the day. Now, due to government regulations to help curb the spread of COVID-19, school gatherings have been put to a stop. </w:t>
      </w:r>
    </w:p>
    <w:p w14:paraId="6322E62C" w14:textId="3DEDE139" w:rsidR="00B9668F" w:rsidRPr="00B9668F" w:rsidRDefault="00B9668F" w:rsidP="00B9668F">
      <w:pPr>
        <w:pStyle w:val="NormalWeb"/>
        <w:shd w:val="clear" w:color="auto" w:fill="FFFFFF"/>
        <w:spacing w:line="276" w:lineRule="auto"/>
        <w:jc w:val="both"/>
        <w:rPr>
          <w:rFonts w:asciiTheme="majorHAnsi" w:hAnsiTheme="majorHAnsi" w:cstheme="majorHAnsi"/>
          <w:sz w:val="22"/>
          <w:szCs w:val="22"/>
        </w:rPr>
      </w:pPr>
      <w:r w:rsidRPr="00B9668F">
        <w:rPr>
          <w:rFonts w:asciiTheme="majorHAnsi" w:hAnsiTheme="majorHAnsi" w:cstheme="majorHAnsi"/>
          <w:sz w:val="22"/>
          <w:szCs w:val="22"/>
        </w:rPr>
        <w:t>According to Manyeza, the halt on tourism has certainly affected the Foundation’s initiatives. “Luckily, with the additional help of external donors and agent partners, we can continue with the most pressing projects and put longer-term measurements in place. Among others, this includes installing boreholes in villages. This helps us to show</w:t>
      </w:r>
      <w:r w:rsidR="00741CF9">
        <w:rPr>
          <w:rFonts w:asciiTheme="majorHAnsi" w:hAnsiTheme="majorHAnsi" w:cstheme="majorHAnsi"/>
          <w:sz w:val="22"/>
          <w:szCs w:val="22"/>
        </w:rPr>
        <w:t xml:space="preserve"> the local people</w:t>
      </w:r>
      <w:r w:rsidRPr="00B9668F">
        <w:rPr>
          <w:rFonts w:asciiTheme="majorHAnsi" w:hAnsiTheme="majorHAnsi" w:cstheme="majorHAnsi"/>
          <w:sz w:val="22"/>
          <w:szCs w:val="22"/>
        </w:rPr>
        <w:t xml:space="preserve"> our continued support even though we are running on a limited spend.”</w:t>
      </w:r>
    </w:p>
    <w:p w14:paraId="42F86D90" w14:textId="6B3C5C32" w:rsidR="00B9668F" w:rsidRPr="00B9668F" w:rsidRDefault="00B9668F" w:rsidP="00B9668F">
      <w:pPr>
        <w:pStyle w:val="NormalWeb"/>
        <w:shd w:val="clear" w:color="auto" w:fill="FFFFFF"/>
        <w:spacing w:line="276" w:lineRule="auto"/>
        <w:jc w:val="both"/>
        <w:rPr>
          <w:rFonts w:asciiTheme="majorHAnsi" w:hAnsiTheme="majorHAnsi" w:cstheme="majorHAnsi"/>
          <w:sz w:val="22"/>
          <w:szCs w:val="22"/>
        </w:rPr>
      </w:pPr>
      <w:r w:rsidRPr="00B9668F">
        <w:rPr>
          <w:rFonts w:asciiTheme="majorHAnsi" w:hAnsiTheme="majorHAnsi" w:cstheme="majorHAnsi"/>
          <w:sz w:val="22"/>
          <w:szCs w:val="22"/>
        </w:rPr>
        <w:t>On being asked about the</w:t>
      </w:r>
      <w:r w:rsidR="000A7288">
        <w:rPr>
          <w:rFonts w:asciiTheme="majorHAnsi" w:hAnsiTheme="majorHAnsi" w:cstheme="majorHAnsi"/>
          <w:sz w:val="22"/>
          <w:szCs w:val="22"/>
        </w:rPr>
        <w:t xml:space="preserve"> gauged</w:t>
      </w:r>
      <w:r w:rsidRPr="00B9668F">
        <w:rPr>
          <w:rFonts w:asciiTheme="majorHAnsi" w:hAnsiTheme="majorHAnsi" w:cstheme="majorHAnsi"/>
          <w:sz w:val="22"/>
          <w:szCs w:val="22"/>
        </w:rPr>
        <w:t xml:space="preserve"> longevity of the current situation and solutions to long term effects in tourism, Ndlovu </w:t>
      </w:r>
      <w:r w:rsidR="008032FE">
        <w:rPr>
          <w:rFonts w:asciiTheme="majorHAnsi" w:hAnsiTheme="majorHAnsi" w:cstheme="majorHAnsi"/>
          <w:sz w:val="22"/>
          <w:szCs w:val="22"/>
        </w:rPr>
        <w:t>stated</w:t>
      </w:r>
      <w:r w:rsidRPr="00B9668F">
        <w:rPr>
          <w:rFonts w:asciiTheme="majorHAnsi" w:hAnsiTheme="majorHAnsi" w:cstheme="majorHAnsi"/>
          <w:sz w:val="22"/>
          <w:szCs w:val="22"/>
        </w:rPr>
        <w:t xml:space="preserve"> that ABC is preparing for a ‘hunkering down’ period of four months before retaking operations. “</w:t>
      </w:r>
      <w:r w:rsidR="00761226">
        <w:rPr>
          <w:rFonts w:asciiTheme="majorHAnsi" w:hAnsiTheme="majorHAnsi" w:cstheme="majorHAnsi"/>
          <w:sz w:val="22"/>
          <w:szCs w:val="22"/>
        </w:rPr>
        <w:t>For now, w</w:t>
      </w:r>
      <w:r w:rsidRPr="00B9668F">
        <w:rPr>
          <w:rFonts w:asciiTheme="majorHAnsi" w:hAnsiTheme="majorHAnsi" w:cstheme="majorHAnsi"/>
          <w:sz w:val="22"/>
          <w:szCs w:val="22"/>
        </w:rPr>
        <w:t xml:space="preserve">e are encouraging </w:t>
      </w:r>
      <w:proofErr w:type="spellStart"/>
      <w:r w:rsidRPr="00B9668F">
        <w:rPr>
          <w:rFonts w:asciiTheme="majorHAnsi" w:hAnsiTheme="majorHAnsi" w:cstheme="majorHAnsi"/>
          <w:sz w:val="22"/>
          <w:szCs w:val="22"/>
        </w:rPr>
        <w:t>trave</w:t>
      </w:r>
      <w:r w:rsidR="00761226">
        <w:rPr>
          <w:rFonts w:asciiTheme="majorHAnsi" w:hAnsiTheme="majorHAnsi" w:cstheme="majorHAnsi"/>
          <w:sz w:val="22"/>
          <w:szCs w:val="22"/>
        </w:rPr>
        <w:t>l</w:t>
      </w:r>
      <w:r w:rsidRPr="00B9668F">
        <w:rPr>
          <w:rFonts w:asciiTheme="majorHAnsi" w:hAnsiTheme="majorHAnsi" w:cstheme="majorHAnsi"/>
          <w:sz w:val="22"/>
          <w:szCs w:val="22"/>
        </w:rPr>
        <w:t>lers</w:t>
      </w:r>
      <w:proofErr w:type="spellEnd"/>
      <w:r w:rsidRPr="00B9668F">
        <w:rPr>
          <w:rFonts w:asciiTheme="majorHAnsi" w:hAnsiTheme="majorHAnsi" w:cstheme="majorHAnsi"/>
          <w:sz w:val="22"/>
          <w:szCs w:val="22"/>
        </w:rPr>
        <w:t xml:space="preserve"> to book ahead of time,” says Ndlovu. “</w:t>
      </w:r>
      <w:r w:rsidR="00034CB3">
        <w:rPr>
          <w:rFonts w:asciiTheme="majorHAnsi" w:hAnsiTheme="majorHAnsi" w:cstheme="majorHAnsi"/>
          <w:sz w:val="22"/>
          <w:szCs w:val="22"/>
        </w:rPr>
        <w:t>T</w:t>
      </w:r>
      <w:r w:rsidRPr="00B9668F">
        <w:rPr>
          <w:rFonts w:asciiTheme="majorHAnsi" w:hAnsiTheme="majorHAnsi" w:cstheme="majorHAnsi"/>
          <w:sz w:val="22"/>
          <w:szCs w:val="22"/>
        </w:rPr>
        <w:t>ourism needs it</w:t>
      </w:r>
      <w:r w:rsidR="00501AF8">
        <w:rPr>
          <w:rFonts w:asciiTheme="majorHAnsi" w:hAnsiTheme="majorHAnsi" w:cstheme="majorHAnsi"/>
          <w:sz w:val="22"/>
          <w:szCs w:val="22"/>
        </w:rPr>
        <w:t xml:space="preserve">. For the basic survival of the industry and its various counterparts, </w:t>
      </w:r>
      <w:r w:rsidRPr="00B9668F">
        <w:rPr>
          <w:rFonts w:asciiTheme="majorHAnsi" w:hAnsiTheme="majorHAnsi" w:cstheme="majorHAnsi"/>
          <w:sz w:val="22"/>
          <w:szCs w:val="22"/>
        </w:rPr>
        <w:t>the reassurance that people will retake their trips</w:t>
      </w:r>
      <w:r w:rsidR="007A2DC0">
        <w:rPr>
          <w:rFonts w:asciiTheme="majorHAnsi" w:hAnsiTheme="majorHAnsi" w:cstheme="majorHAnsi"/>
          <w:sz w:val="22"/>
          <w:szCs w:val="22"/>
        </w:rPr>
        <w:t xml:space="preserve"> later is a shining beacon of hope</w:t>
      </w:r>
      <w:r w:rsidRPr="00B9668F">
        <w:rPr>
          <w:rFonts w:asciiTheme="majorHAnsi" w:hAnsiTheme="majorHAnsi" w:cstheme="majorHAnsi"/>
          <w:sz w:val="22"/>
          <w:szCs w:val="22"/>
        </w:rPr>
        <w:t xml:space="preserve">.” </w:t>
      </w:r>
      <w:r w:rsidR="0089784B">
        <w:rPr>
          <w:rFonts w:asciiTheme="majorHAnsi" w:hAnsiTheme="majorHAnsi" w:cstheme="majorHAnsi"/>
          <w:sz w:val="22"/>
          <w:szCs w:val="22"/>
        </w:rPr>
        <w:t xml:space="preserve">To accommodate </w:t>
      </w:r>
      <w:r w:rsidR="00003825">
        <w:rPr>
          <w:rFonts w:asciiTheme="majorHAnsi" w:hAnsiTheme="majorHAnsi" w:cstheme="majorHAnsi"/>
          <w:sz w:val="22"/>
          <w:szCs w:val="22"/>
        </w:rPr>
        <w:t>postponements and resc</w:t>
      </w:r>
      <w:r w:rsidR="0081507F">
        <w:rPr>
          <w:rFonts w:asciiTheme="majorHAnsi" w:hAnsiTheme="majorHAnsi" w:cstheme="majorHAnsi"/>
          <w:sz w:val="22"/>
          <w:szCs w:val="22"/>
        </w:rPr>
        <w:t>hed</w:t>
      </w:r>
      <w:r w:rsidR="00C7529A">
        <w:rPr>
          <w:rFonts w:asciiTheme="majorHAnsi" w:hAnsiTheme="majorHAnsi" w:cstheme="majorHAnsi"/>
          <w:sz w:val="22"/>
          <w:szCs w:val="22"/>
        </w:rPr>
        <w:t>uled</w:t>
      </w:r>
      <w:r w:rsidR="0081507F">
        <w:rPr>
          <w:rFonts w:asciiTheme="majorHAnsi" w:hAnsiTheme="majorHAnsi" w:cstheme="majorHAnsi"/>
          <w:sz w:val="22"/>
          <w:szCs w:val="22"/>
        </w:rPr>
        <w:t xml:space="preserve"> travel plans</w:t>
      </w:r>
      <w:r w:rsidR="00003825">
        <w:rPr>
          <w:rFonts w:asciiTheme="majorHAnsi" w:hAnsiTheme="majorHAnsi" w:cstheme="majorHAnsi"/>
          <w:sz w:val="22"/>
          <w:szCs w:val="22"/>
        </w:rPr>
        <w:t xml:space="preserve">, </w:t>
      </w:r>
      <w:r w:rsidRPr="00B9668F">
        <w:rPr>
          <w:rFonts w:asciiTheme="majorHAnsi" w:hAnsiTheme="majorHAnsi" w:cstheme="majorHAnsi"/>
          <w:sz w:val="22"/>
          <w:szCs w:val="22"/>
        </w:rPr>
        <w:t>ABC has relaxed its booking Ts and Cs</w:t>
      </w:r>
      <w:r w:rsidR="00C7529A">
        <w:rPr>
          <w:rFonts w:asciiTheme="majorHAnsi" w:hAnsiTheme="majorHAnsi" w:cstheme="majorHAnsi"/>
          <w:sz w:val="22"/>
          <w:szCs w:val="22"/>
        </w:rPr>
        <w:t xml:space="preserve">, giving travelers peace of mind they can </w:t>
      </w:r>
      <w:r w:rsidR="009C1183">
        <w:rPr>
          <w:rFonts w:asciiTheme="majorHAnsi" w:hAnsiTheme="majorHAnsi" w:cstheme="majorHAnsi"/>
          <w:sz w:val="22"/>
          <w:szCs w:val="22"/>
        </w:rPr>
        <w:t>shift their bookings out as far as March 2021</w:t>
      </w:r>
      <w:r w:rsidR="002530AE">
        <w:rPr>
          <w:rFonts w:asciiTheme="majorHAnsi" w:hAnsiTheme="majorHAnsi" w:cstheme="majorHAnsi"/>
          <w:sz w:val="22"/>
          <w:szCs w:val="22"/>
        </w:rPr>
        <w:t xml:space="preserve"> at no extra expense. The company </w:t>
      </w:r>
      <w:r w:rsidR="0045109C">
        <w:rPr>
          <w:rFonts w:asciiTheme="majorHAnsi" w:hAnsiTheme="majorHAnsi" w:cstheme="majorHAnsi"/>
          <w:sz w:val="22"/>
          <w:szCs w:val="22"/>
        </w:rPr>
        <w:t>i</w:t>
      </w:r>
      <w:r w:rsidR="002530AE">
        <w:rPr>
          <w:rFonts w:asciiTheme="majorHAnsi" w:hAnsiTheme="majorHAnsi" w:cstheme="majorHAnsi"/>
          <w:sz w:val="22"/>
          <w:szCs w:val="22"/>
        </w:rPr>
        <w:t xml:space="preserve">s also offering </w:t>
      </w:r>
      <w:r w:rsidR="0045109C" w:rsidRPr="00B9668F">
        <w:rPr>
          <w:rFonts w:asciiTheme="majorHAnsi" w:hAnsiTheme="majorHAnsi" w:cstheme="majorHAnsi"/>
          <w:sz w:val="22"/>
          <w:szCs w:val="22"/>
        </w:rPr>
        <w:t>intriguing</w:t>
      </w:r>
      <w:r w:rsidRPr="00B9668F">
        <w:rPr>
          <w:rFonts w:asciiTheme="majorHAnsi" w:hAnsiTheme="majorHAnsi" w:cstheme="majorHAnsi"/>
          <w:sz w:val="22"/>
          <w:szCs w:val="22"/>
        </w:rPr>
        <w:t xml:space="preserve"> discounts </w:t>
      </w:r>
      <w:r w:rsidR="0045109C">
        <w:rPr>
          <w:rFonts w:asciiTheme="majorHAnsi" w:hAnsiTheme="majorHAnsi" w:cstheme="majorHAnsi"/>
          <w:sz w:val="22"/>
          <w:szCs w:val="22"/>
        </w:rPr>
        <w:t>for</w:t>
      </w:r>
      <w:r w:rsidR="002530AE">
        <w:rPr>
          <w:rFonts w:asciiTheme="majorHAnsi" w:hAnsiTheme="majorHAnsi" w:cstheme="majorHAnsi"/>
          <w:sz w:val="22"/>
          <w:szCs w:val="22"/>
        </w:rPr>
        <w:t xml:space="preserve"> post lockdown </w:t>
      </w:r>
      <w:r w:rsidR="0045109C">
        <w:rPr>
          <w:rFonts w:asciiTheme="majorHAnsi" w:hAnsiTheme="majorHAnsi" w:cstheme="majorHAnsi"/>
          <w:sz w:val="22"/>
          <w:szCs w:val="22"/>
        </w:rPr>
        <w:t>travel</w:t>
      </w:r>
      <w:r w:rsidRPr="00B9668F">
        <w:rPr>
          <w:rFonts w:asciiTheme="majorHAnsi" w:hAnsiTheme="majorHAnsi" w:cstheme="majorHAnsi"/>
          <w:sz w:val="22"/>
          <w:szCs w:val="22"/>
        </w:rPr>
        <w:t>.</w:t>
      </w:r>
      <w:r w:rsidR="002C68BA">
        <w:rPr>
          <w:rFonts w:asciiTheme="majorHAnsi" w:hAnsiTheme="majorHAnsi" w:cstheme="majorHAnsi"/>
          <w:sz w:val="22"/>
          <w:szCs w:val="22"/>
        </w:rPr>
        <w:t xml:space="preserve"> </w:t>
      </w:r>
    </w:p>
    <w:p w14:paraId="6A84A901" w14:textId="33E11114" w:rsidR="00D00C61" w:rsidRDefault="00B9668F" w:rsidP="00B9668F">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sidRPr="00B9668F">
        <w:rPr>
          <w:rFonts w:asciiTheme="majorHAnsi" w:hAnsiTheme="majorHAnsi" w:cstheme="majorHAnsi"/>
          <w:sz w:val="22"/>
          <w:szCs w:val="22"/>
        </w:rPr>
        <w:t xml:space="preserve">The live discussion was well-received online as information seekers’ questions reached the participants. Due to the first Safari Talk’s high attendance, the necessity of continued discussions in the Safari sector, naturally considering the impact of COVID-19, has been earmarked. More regular features are being planned with the next episode </w:t>
      </w:r>
      <w:r w:rsidR="00745B12">
        <w:rPr>
          <w:rFonts w:asciiTheme="majorHAnsi" w:hAnsiTheme="majorHAnsi" w:cstheme="majorHAnsi"/>
          <w:sz w:val="22"/>
          <w:szCs w:val="22"/>
        </w:rPr>
        <w:t>due</w:t>
      </w:r>
      <w:r w:rsidRPr="00B9668F">
        <w:rPr>
          <w:rFonts w:asciiTheme="majorHAnsi" w:hAnsiTheme="majorHAnsi" w:cstheme="majorHAnsi"/>
          <w:sz w:val="22"/>
          <w:szCs w:val="22"/>
        </w:rPr>
        <w:t xml:space="preserve"> to air</w:t>
      </w:r>
      <w:r w:rsidR="0045109C">
        <w:rPr>
          <w:rFonts w:asciiTheme="majorHAnsi" w:hAnsiTheme="majorHAnsi" w:cstheme="majorHAnsi"/>
          <w:sz w:val="22"/>
          <w:szCs w:val="22"/>
        </w:rPr>
        <w:t xml:space="preserve"> next week (week of 13 April 2020).</w:t>
      </w:r>
      <w:r w:rsidRPr="00B9668F">
        <w:rPr>
          <w:rFonts w:asciiTheme="majorHAnsi" w:hAnsiTheme="majorHAnsi" w:cstheme="majorHAnsi"/>
          <w:sz w:val="22"/>
          <w:szCs w:val="22"/>
        </w:rPr>
        <w:t xml:space="preserve">  </w:t>
      </w:r>
    </w:p>
    <w:p w14:paraId="30E73BED" w14:textId="31F2CD2A" w:rsidR="00012A6B" w:rsidRDefault="00012A6B"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4AB58479" w14:textId="6C8995AF" w:rsidR="00012A6B" w:rsidRDefault="00012A6B"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Pr>
          <w:rFonts w:asciiTheme="majorHAnsi" w:hAnsiTheme="majorHAnsi" w:cstheme="majorHAnsi"/>
          <w:sz w:val="22"/>
          <w:szCs w:val="22"/>
        </w:rPr>
        <w:t xml:space="preserve">For more information on the </w:t>
      </w:r>
      <w:r w:rsidR="00AA69B8">
        <w:rPr>
          <w:rFonts w:asciiTheme="majorHAnsi" w:hAnsiTheme="majorHAnsi" w:cstheme="majorHAnsi"/>
          <w:sz w:val="22"/>
          <w:szCs w:val="22"/>
        </w:rPr>
        <w:t xml:space="preserve">ABC Foundation and ways to support, visit </w:t>
      </w:r>
      <w:hyperlink r:id="rId11" w:history="1">
        <w:r w:rsidR="004234BC" w:rsidRPr="00647746">
          <w:rPr>
            <w:rStyle w:val="Hyperlink"/>
            <w:rFonts w:asciiTheme="majorHAnsi" w:hAnsiTheme="majorHAnsi" w:cstheme="majorHAnsi"/>
            <w:sz w:val="22"/>
            <w:szCs w:val="22"/>
          </w:rPr>
          <w:t>https://www.africanbushcampsfoundation.org/</w:t>
        </w:r>
      </w:hyperlink>
    </w:p>
    <w:p w14:paraId="782CF293" w14:textId="75403D67" w:rsidR="004234BC" w:rsidRDefault="004234BC"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3C8088BC" w14:textId="3653F6FA" w:rsidR="004234BC" w:rsidRDefault="00B91E03"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Pr>
          <w:rFonts w:asciiTheme="majorHAnsi" w:hAnsiTheme="majorHAnsi" w:cstheme="majorHAnsi"/>
          <w:sz w:val="22"/>
          <w:szCs w:val="22"/>
        </w:rPr>
        <w:t xml:space="preserve">Visit the BHAPU </w:t>
      </w:r>
      <w:r w:rsidR="00783DBC">
        <w:rPr>
          <w:rFonts w:asciiTheme="majorHAnsi" w:hAnsiTheme="majorHAnsi" w:cstheme="majorHAnsi"/>
          <w:sz w:val="22"/>
          <w:szCs w:val="22"/>
        </w:rPr>
        <w:t>Facebook page</w:t>
      </w:r>
      <w:r>
        <w:rPr>
          <w:rFonts w:asciiTheme="majorHAnsi" w:hAnsiTheme="majorHAnsi" w:cstheme="majorHAnsi"/>
          <w:sz w:val="22"/>
          <w:szCs w:val="22"/>
        </w:rPr>
        <w:t xml:space="preserve"> for details here: </w:t>
      </w:r>
      <w:hyperlink r:id="rId12" w:history="1">
        <w:r w:rsidR="005F3694" w:rsidRPr="00647746">
          <w:rPr>
            <w:rStyle w:val="Hyperlink"/>
            <w:rFonts w:asciiTheme="majorHAnsi" w:hAnsiTheme="majorHAnsi" w:cstheme="majorHAnsi"/>
            <w:sz w:val="22"/>
            <w:szCs w:val="22"/>
          </w:rPr>
          <w:t>https://www.facebook.com/BumiHillsAPU/</w:t>
        </w:r>
      </w:hyperlink>
      <w:r w:rsidR="005F3694">
        <w:rPr>
          <w:rFonts w:asciiTheme="majorHAnsi" w:hAnsiTheme="majorHAnsi" w:cstheme="majorHAnsi"/>
          <w:sz w:val="22"/>
          <w:szCs w:val="22"/>
        </w:rPr>
        <w:t xml:space="preserve"> </w:t>
      </w:r>
    </w:p>
    <w:p w14:paraId="12F0AA7B" w14:textId="35C8E0A3" w:rsidR="00100CC4" w:rsidRDefault="00100CC4"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7475DF5F" w14:textId="77777777" w:rsidR="00812BDD" w:rsidRDefault="00812BDD"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765EB0A4" w14:textId="240F27C8" w:rsidR="00100CC4" w:rsidRDefault="00BE5A3A"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Pr>
          <w:rFonts w:asciiTheme="majorHAnsi" w:hAnsiTheme="majorHAnsi" w:cstheme="majorHAnsi"/>
          <w:sz w:val="22"/>
          <w:szCs w:val="22"/>
        </w:rPr>
        <w:t xml:space="preserve">For the latest updates, follow ABC on </w:t>
      </w:r>
      <w:hyperlink r:id="rId13" w:history="1">
        <w:r w:rsidRPr="0030723D">
          <w:rPr>
            <w:rStyle w:val="Hyperlink"/>
            <w:rFonts w:asciiTheme="majorHAnsi" w:hAnsiTheme="majorHAnsi" w:cstheme="majorHAnsi"/>
            <w:sz w:val="22"/>
            <w:szCs w:val="22"/>
          </w:rPr>
          <w:t>Instagram</w:t>
        </w:r>
      </w:hyperlink>
      <w:r>
        <w:rPr>
          <w:rFonts w:asciiTheme="majorHAnsi" w:hAnsiTheme="majorHAnsi" w:cstheme="majorHAnsi"/>
          <w:sz w:val="22"/>
          <w:szCs w:val="22"/>
        </w:rPr>
        <w:t xml:space="preserve">, </w:t>
      </w:r>
      <w:hyperlink r:id="rId14" w:history="1">
        <w:r w:rsidRPr="00657B25">
          <w:rPr>
            <w:rStyle w:val="Hyperlink"/>
            <w:rFonts w:asciiTheme="majorHAnsi" w:hAnsiTheme="majorHAnsi" w:cstheme="majorHAnsi"/>
            <w:sz w:val="22"/>
            <w:szCs w:val="22"/>
          </w:rPr>
          <w:t>Facebook</w:t>
        </w:r>
      </w:hyperlink>
      <w:r>
        <w:rPr>
          <w:rFonts w:asciiTheme="majorHAnsi" w:hAnsiTheme="majorHAnsi" w:cstheme="majorHAnsi"/>
          <w:sz w:val="22"/>
          <w:szCs w:val="22"/>
        </w:rPr>
        <w:t xml:space="preserve">, </w:t>
      </w:r>
      <w:hyperlink r:id="rId15" w:history="1">
        <w:r w:rsidRPr="00D56910">
          <w:rPr>
            <w:rStyle w:val="Hyperlink"/>
            <w:rFonts w:asciiTheme="majorHAnsi" w:hAnsiTheme="majorHAnsi" w:cstheme="majorHAnsi"/>
            <w:sz w:val="22"/>
            <w:szCs w:val="22"/>
          </w:rPr>
          <w:t>LinkedIn</w:t>
        </w:r>
      </w:hyperlink>
      <w:r>
        <w:rPr>
          <w:rFonts w:asciiTheme="majorHAnsi" w:hAnsiTheme="majorHAnsi" w:cstheme="majorHAnsi"/>
          <w:sz w:val="22"/>
          <w:szCs w:val="22"/>
        </w:rPr>
        <w:t xml:space="preserve"> and </w:t>
      </w:r>
      <w:hyperlink r:id="rId16" w:history="1">
        <w:r w:rsidRPr="00812BDD">
          <w:rPr>
            <w:rStyle w:val="Hyperlink"/>
            <w:rFonts w:asciiTheme="majorHAnsi" w:hAnsiTheme="majorHAnsi" w:cstheme="majorHAnsi"/>
            <w:sz w:val="22"/>
            <w:szCs w:val="22"/>
          </w:rPr>
          <w:t>Twitter</w:t>
        </w:r>
      </w:hyperlink>
      <w:r>
        <w:rPr>
          <w:rFonts w:asciiTheme="majorHAnsi" w:hAnsiTheme="majorHAnsi" w:cstheme="majorHAnsi"/>
          <w:sz w:val="22"/>
          <w:szCs w:val="22"/>
        </w:rPr>
        <w:t>.</w:t>
      </w:r>
    </w:p>
    <w:p w14:paraId="356570D1" w14:textId="0FA5CD4F" w:rsidR="00BE5A3A" w:rsidRDefault="00BE5A3A"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66C1F8D5" w14:textId="7402EBEA" w:rsidR="00BE5A3A" w:rsidRDefault="00BE5A3A"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Pr>
          <w:rFonts w:asciiTheme="majorHAnsi" w:hAnsiTheme="majorHAnsi" w:cstheme="majorHAnsi"/>
          <w:sz w:val="22"/>
          <w:szCs w:val="22"/>
        </w:rPr>
        <w:t xml:space="preserve">Visit: </w:t>
      </w:r>
      <w:hyperlink r:id="rId17" w:history="1">
        <w:r w:rsidRPr="00647746">
          <w:rPr>
            <w:rStyle w:val="Hyperlink"/>
            <w:rFonts w:asciiTheme="majorHAnsi" w:hAnsiTheme="majorHAnsi" w:cstheme="majorHAnsi"/>
            <w:sz w:val="22"/>
            <w:szCs w:val="22"/>
          </w:rPr>
          <w:t>www.africanbushcamps.com</w:t>
        </w:r>
      </w:hyperlink>
      <w:r>
        <w:rPr>
          <w:rFonts w:asciiTheme="majorHAnsi" w:hAnsiTheme="majorHAnsi" w:cstheme="majorHAnsi"/>
          <w:sz w:val="22"/>
          <w:szCs w:val="22"/>
        </w:rPr>
        <w:t xml:space="preserve"> </w:t>
      </w:r>
    </w:p>
    <w:p w14:paraId="6253B668" w14:textId="40899A6F" w:rsidR="00BE5A3A" w:rsidRDefault="00BE5A3A" w:rsidP="00C4041F">
      <w:pPr>
        <w:pStyle w:val="NormalWeb"/>
        <w:pBdr>
          <w:bottom w:val="single" w:sz="12" w:space="1" w:color="auto"/>
        </w:pBdr>
        <w:shd w:val="clear" w:color="auto" w:fill="FFFFFF"/>
        <w:spacing w:before="0" w:beforeAutospacing="0" w:after="0" w:afterAutospacing="0" w:line="276" w:lineRule="auto"/>
        <w:jc w:val="both"/>
        <w:rPr>
          <w:rFonts w:asciiTheme="majorHAnsi" w:hAnsiTheme="majorHAnsi" w:cstheme="majorHAnsi"/>
          <w:sz w:val="22"/>
          <w:szCs w:val="22"/>
        </w:rPr>
      </w:pPr>
    </w:p>
    <w:p w14:paraId="7683D74F" w14:textId="77777777" w:rsidR="00812BDD" w:rsidRDefault="00812BDD"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7D92F0FB" w14:textId="77777777" w:rsidR="00012A6B" w:rsidRPr="00C13429" w:rsidRDefault="00012A6B" w:rsidP="00012A6B">
      <w:pPr>
        <w:autoSpaceDE w:val="0"/>
        <w:autoSpaceDN w:val="0"/>
        <w:adjustRightInd w:val="0"/>
        <w:jc w:val="both"/>
        <w:rPr>
          <w:rFonts w:asciiTheme="majorHAnsi" w:hAnsiTheme="majorHAnsi" w:cstheme="majorHAnsi"/>
          <w:b/>
          <w:color w:val="000000" w:themeColor="text1"/>
          <w:sz w:val="18"/>
          <w:szCs w:val="18"/>
          <w:u w:val="single"/>
        </w:rPr>
      </w:pPr>
      <w:r w:rsidRPr="00C13429">
        <w:rPr>
          <w:rFonts w:asciiTheme="majorHAnsi" w:hAnsiTheme="majorHAnsi" w:cstheme="majorHAnsi"/>
          <w:b/>
          <w:color w:val="000000" w:themeColor="text1"/>
          <w:sz w:val="18"/>
          <w:szCs w:val="18"/>
          <w:u w:val="single"/>
        </w:rPr>
        <w:t>About African Bush Camps</w:t>
      </w:r>
    </w:p>
    <w:p w14:paraId="0933D003" w14:textId="77777777" w:rsidR="00012A6B" w:rsidRPr="00C13429" w:rsidRDefault="007C18A0" w:rsidP="00012A6B">
      <w:pPr>
        <w:autoSpaceDE w:val="0"/>
        <w:autoSpaceDN w:val="0"/>
        <w:adjustRightInd w:val="0"/>
        <w:jc w:val="both"/>
        <w:rPr>
          <w:rFonts w:asciiTheme="majorHAnsi" w:hAnsiTheme="majorHAnsi" w:cstheme="majorHAnsi"/>
          <w:color w:val="000000" w:themeColor="text1"/>
          <w:sz w:val="18"/>
          <w:szCs w:val="18"/>
        </w:rPr>
      </w:pPr>
      <w:hyperlink r:id="rId18" w:history="1">
        <w:r w:rsidR="00012A6B" w:rsidRPr="00C13429">
          <w:rPr>
            <w:rStyle w:val="Hyperlink"/>
            <w:rFonts w:asciiTheme="majorHAnsi" w:hAnsiTheme="majorHAnsi" w:cstheme="majorHAnsi"/>
            <w:color w:val="000000" w:themeColor="text1"/>
            <w:sz w:val="18"/>
            <w:szCs w:val="18"/>
          </w:rPr>
          <w:t>African Bush Camps</w:t>
        </w:r>
      </w:hyperlink>
      <w:r w:rsidR="00012A6B" w:rsidRPr="00C13429">
        <w:rPr>
          <w:rFonts w:asciiTheme="majorHAnsi" w:hAnsiTheme="majorHAnsi" w:cstheme="majorHAnsi"/>
          <w:color w:val="000000" w:themeColor="text1"/>
          <w:sz w:val="18"/>
          <w:szCs w:val="18"/>
        </w:rPr>
        <w:t xml:space="preserve"> (ABC) is a 100% owner-run, African-based safari company designed to delight adventure travelers with authentic safari experiences amid untamed wilderness across Botswana, Zimbabwe, and Zambia. Operations are always focused on the guests, with 15 luxury tented bush camps and lodges, offering seamless safari experiences with internal flights, food, drinks, and activities included. </w:t>
      </w:r>
      <w:r w:rsidR="00012A6B" w:rsidRPr="00C13429">
        <w:rPr>
          <w:rFonts w:asciiTheme="majorHAnsi" w:hAnsiTheme="majorHAnsi" w:cstheme="majorHAnsi"/>
          <w:b/>
          <w:color w:val="000000" w:themeColor="text1"/>
          <w:sz w:val="18"/>
          <w:szCs w:val="18"/>
        </w:rPr>
        <w:t>African Bush Camps</w:t>
      </w:r>
      <w:r w:rsidR="00012A6B" w:rsidRPr="00C13429">
        <w:rPr>
          <w:rFonts w:asciiTheme="majorHAnsi" w:hAnsiTheme="majorHAnsi" w:cstheme="majorHAnsi"/>
          <w:color w:val="000000" w:themeColor="text1"/>
          <w:sz w:val="18"/>
          <w:szCs w:val="18"/>
        </w:rPr>
        <w:t xml:space="preserve"> promotes and influences travel to Africa on a global scale while operating with a strong focus on conservation, and an environmentally sustainable footprint that celebrates the culture of communities in the areas in which it operates. </w:t>
      </w:r>
    </w:p>
    <w:p w14:paraId="23BFBC43" w14:textId="77777777" w:rsidR="00012A6B" w:rsidRPr="00C13429" w:rsidRDefault="00012A6B" w:rsidP="00012A6B">
      <w:pPr>
        <w:autoSpaceDE w:val="0"/>
        <w:autoSpaceDN w:val="0"/>
        <w:adjustRightInd w:val="0"/>
        <w:jc w:val="both"/>
        <w:rPr>
          <w:rFonts w:asciiTheme="majorHAnsi" w:hAnsiTheme="majorHAnsi" w:cstheme="majorHAnsi"/>
          <w:color w:val="000000" w:themeColor="text1"/>
          <w:sz w:val="18"/>
          <w:szCs w:val="18"/>
        </w:rPr>
      </w:pPr>
    </w:p>
    <w:p w14:paraId="0DA62086" w14:textId="24F6802C" w:rsidR="00012A6B" w:rsidRPr="00C13429" w:rsidRDefault="00012A6B" w:rsidP="00012A6B">
      <w:pPr>
        <w:autoSpaceDE w:val="0"/>
        <w:autoSpaceDN w:val="0"/>
        <w:adjustRightInd w:val="0"/>
        <w:jc w:val="both"/>
        <w:rPr>
          <w:rFonts w:asciiTheme="majorHAnsi" w:hAnsiTheme="majorHAnsi" w:cstheme="majorHAnsi"/>
          <w:color w:val="000000" w:themeColor="text1"/>
          <w:sz w:val="18"/>
          <w:szCs w:val="18"/>
        </w:rPr>
      </w:pPr>
      <w:r w:rsidRPr="00C13429">
        <w:rPr>
          <w:rFonts w:asciiTheme="majorHAnsi" w:hAnsiTheme="majorHAnsi" w:cstheme="majorHAnsi"/>
          <w:color w:val="000000" w:themeColor="text1"/>
          <w:sz w:val="18"/>
          <w:szCs w:val="18"/>
        </w:rPr>
        <w:t xml:space="preserve">The </w:t>
      </w:r>
      <w:r w:rsidRPr="00C13429">
        <w:rPr>
          <w:rFonts w:asciiTheme="majorHAnsi" w:hAnsiTheme="majorHAnsi" w:cstheme="majorHAnsi"/>
          <w:b/>
          <w:color w:val="000000" w:themeColor="text1"/>
          <w:sz w:val="18"/>
          <w:szCs w:val="18"/>
        </w:rPr>
        <w:t>African Bush Camps Foundation</w:t>
      </w:r>
      <w:r w:rsidRPr="00C13429">
        <w:rPr>
          <w:rFonts w:asciiTheme="majorHAnsi" w:hAnsiTheme="majorHAnsi" w:cstheme="majorHAnsi"/>
          <w:color w:val="000000" w:themeColor="text1"/>
          <w:sz w:val="18"/>
          <w:szCs w:val="18"/>
        </w:rPr>
        <w:t xml:space="preserve"> is a nonprofit </w:t>
      </w:r>
      <w:proofErr w:type="spellStart"/>
      <w:r w:rsidRPr="00C13429">
        <w:rPr>
          <w:rFonts w:asciiTheme="majorHAnsi" w:hAnsiTheme="majorHAnsi" w:cstheme="majorHAnsi"/>
          <w:color w:val="000000" w:themeColor="text1"/>
          <w:sz w:val="18"/>
          <w:szCs w:val="18"/>
        </w:rPr>
        <w:t>organi</w:t>
      </w:r>
      <w:r w:rsidR="0026457E">
        <w:rPr>
          <w:rFonts w:asciiTheme="majorHAnsi" w:hAnsiTheme="majorHAnsi" w:cstheme="majorHAnsi"/>
          <w:color w:val="000000" w:themeColor="text1"/>
          <w:sz w:val="18"/>
          <w:szCs w:val="18"/>
        </w:rPr>
        <w:t>s</w:t>
      </w:r>
      <w:r w:rsidRPr="00C13429">
        <w:rPr>
          <w:rFonts w:asciiTheme="majorHAnsi" w:hAnsiTheme="majorHAnsi" w:cstheme="majorHAnsi"/>
          <w:color w:val="000000" w:themeColor="text1"/>
          <w:sz w:val="18"/>
          <w:szCs w:val="18"/>
        </w:rPr>
        <w:t>ation</w:t>
      </w:r>
      <w:proofErr w:type="spellEnd"/>
      <w:r w:rsidRPr="00C13429">
        <w:rPr>
          <w:rFonts w:asciiTheme="majorHAnsi" w:hAnsiTheme="majorHAnsi" w:cstheme="majorHAnsi"/>
          <w:color w:val="000000" w:themeColor="text1"/>
          <w:sz w:val="18"/>
          <w:szCs w:val="18"/>
        </w:rPr>
        <w:t xml:space="preserve"> focused on conservation, education, and empowerment for the communities that surround the company’s camp locations. Launched in 2006, the </w:t>
      </w:r>
      <w:hyperlink r:id="rId19" w:history="1">
        <w:r w:rsidRPr="00C13429">
          <w:rPr>
            <w:rStyle w:val="Hyperlink"/>
            <w:rFonts w:asciiTheme="majorHAnsi" w:hAnsiTheme="majorHAnsi" w:cstheme="majorHAnsi"/>
            <w:color w:val="000000" w:themeColor="text1"/>
            <w:sz w:val="18"/>
            <w:szCs w:val="18"/>
          </w:rPr>
          <w:t>Foundation</w:t>
        </w:r>
      </w:hyperlink>
      <w:r w:rsidRPr="00C13429">
        <w:rPr>
          <w:rFonts w:asciiTheme="majorHAnsi" w:hAnsiTheme="majorHAnsi" w:cstheme="majorHAnsi"/>
          <w:color w:val="000000" w:themeColor="text1"/>
          <w:sz w:val="18"/>
          <w:szCs w:val="18"/>
        </w:rPr>
        <w:t xml:space="preserve"> operates through a multi-faceted partnership with the company, which donates </w:t>
      </w:r>
      <w:r w:rsidR="0026457E">
        <w:rPr>
          <w:rFonts w:asciiTheme="majorHAnsi" w:hAnsiTheme="majorHAnsi" w:cstheme="majorHAnsi"/>
          <w:color w:val="000000" w:themeColor="text1"/>
          <w:sz w:val="18"/>
          <w:szCs w:val="18"/>
        </w:rPr>
        <w:t>USD</w:t>
      </w:r>
      <w:r w:rsidRPr="00C13429">
        <w:rPr>
          <w:rFonts w:asciiTheme="majorHAnsi" w:hAnsiTheme="majorHAnsi" w:cstheme="majorHAnsi"/>
          <w:color w:val="000000" w:themeColor="text1"/>
          <w:sz w:val="18"/>
          <w:szCs w:val="18"/>
        </w:rPr>
        <w:t xml:space="preserve">10 to the Foundation for every bed night accommodated in each of its camps. All donations go directly to community-based development projects initiated by the Foundation. Since opening, the Foundation has spearheaded 72 community projects across Botswana, Zimbabwe, and Zambia; 42 of those projects are currently in operation under the Foundation’s wing. </w:t>
      </w:r>
    </w:p>
    <w:p w14:paraId="393A616A" w14:textId="77777777" w:rsidR="00012A6B" w:rsidRPr="00C13429" w:rsidRDefault="00012A6B" w:rsidP="00012A6B">
      <w:pPr>
        <w:autoSpaceDE w:val="0"/>
        <w:autoSpaceDN w:val="0"/>
        <w:adjustRightInd w:val="0"/>
        <w:jc w:val="both"/>
        <w:rPr>
          <w:rFonts w:asciiTheme="majorHAnsi" w:hAnsiTheme="majorHAnsi" w:cstheme="majorHAnsi"/>
          <w:color w:val="000000" w:themeColor="text1"/>
          <w:sz w:val="18"/>
          <w:szCs w:val="18"/>
        </w:rPr>
      </w:pPr>
    </w:p>
    <w:p w14:paraId="0FB7E3D8" w14:textId="77777777" w:rsidR="00012A6B" w:rsidRPr="00C13429" w:rsidRDefault="00012A6B" w:rsidP="00012A6B">
      <w:pPr>
        <w:autoSpaceDE w:val="0"/>
        <w:autoSpaceDN w:val="0"/>
        <w:adjustRightInd w:val="0"/>
        <w:jc w:val="both"/>
        <w:rPr>
          <w:rFonts w:asciiTheme="majorHAnsi" w:hAnsiTheme="majorHAnsi" w:cstheme="majorHAnsi"/>
          <w:color w:val="000000" w:themeColor="text1"/>
          <w:sz w:val="18"/>
          <w:szCs w:val="18"/>
        </w:rPr>
      </w:pPr>
      <w:r w:rsidRPr="00C13429">
        <w:rPr>
          <w:rFonts w:asciiTheme="majorHAnsi" w:hAnsiTheme="majorHAnsi" w:cstheme="majorHAnsi"/>
          <w:color w:val="000000" w:themeColor="text1"/>
          <w:sz w:val="18"/>
          <w:szCs w:val="18"/>
        </w:rPr>
        <w:t xml:space="preserve">African Bush Camps was founded in 2006 by </w:t>
      </w:r>
      <w:hyperlink r:id="rId20" w:history="1">
        <w:r w:rsidRPr="00C13429">
          <w:rPr>
            <w:rStyle w:val="Hyperlink"/>
            <w:rFonts w:asciiTheme="majorHAnsi" w:hAnsiTheme="majorHAnsi" w:cstheme="majorHAnsi"/>
            <w:b/>
            <w:color w:val="000000" w:themeColor="text1"/>
            <w:sz w:val="18"/>
            <w:szCs w:val="18"/>
          </w:rPr>
          <w:t>Beks Ndlovu</w:t>
        </w:r>
      </w:hyperlink>
      <w:r w:rsidRPr="00C13429">
        <w:rPr>
          <w:rFonts w:asciiTheme="majorHAnsi" w:hAnsiTheme="majorHAnsi" w:cstheme="majorHAnsi"/>
          <w:color w:val="000000" w:themeColor="text1"/>
          <w:sz w:val="18"/>
          <w:szCs w:val="18"/>
        </w:rPr>
        <w:t xml:space="preserve">, a professional safari guide born and raised in the village of </w:t>
      </w:r>
      <w:proofErr w:type="spellStart"/>
      <w:r w:rsidRPr="00C13429">
        <w:rPr>
          <w:rFonts w:asciiTheme="majorHAnsi" w:hAnsiTheme="majorHAnsi" w:cstheme="majorHAnsi"/>
          <w:color w:val="000000" w:themeColor="text1"/>
          <w:sz w:val="18"/>
          <w:szCs w:val="18"/>
        </w:rPr>
        <w:t>Luparie</w:t>
      </w:r>
      <w:proofErr w:type="spellEnd"/>
      <w:r w:rsidRPr="00C13429">
        <w:rPr>
          <w:rFonts w:asciiTheme="majorHAnsi" w:hAnsiTheme="majorHAnsi" w:cstheme="majorHAnsi"/>
          <w:color w:val="000000" w:themeColor="text1"/>
          <w:sz w:val="18"/>
          <w:szCs w:val="18"/>
        </w:rPr>
        <w:t xml:space="preserve"> on the outskirts of Hwange National Park in Zimbabwe. From the start of operations, Ndlovu’s mission has been to operate a portfolio of luxury tented camps and lodges across Botswana, Zimbabwe, and Zambia that reincarnate the fantasy of ‘Old Untouched Africa,’ while treating guests to authentic and adventurous professional guide-led experiences and bespoke safaris that can only be found in the bush. </w:t>
      </w:r>
    </w:p>
    <w:p w14:paraId="1CACA21F" w14:textId="77777777" w:rsidR="00012A6B" w:rsidRPr="00C13429" w:rsidRDefault="00012A6B" w:rsidP="00012A6B">
      <w:pPr>
        <w:autoSpaceDE w:val="0"/>
        <w:autoSpaceDN w:val="0"/>
        <w:adjustRightInd w:val="0"/>
        <w:jc w:val="center"/>
        <w:rPr>
          <w:rFonts w:asciiTheme="majorHAnsi" w:hAnsiTheme="majorHAnsi" w:cstheme="majorHAnsi"/>
          <w:b/>
          <w:color w:val="000000" w:themeColor="text1"/>
          <w:sz w:val="18"/>
          <w:szCs w:val="18"/>
        </w:rPr>
      </w:pPr>
    </w:p>
    <w:p w14:paraId="3421FF06" w14:textId="77777777" w:rsidR="00100CC4" w:rsidRPr="001D720D" w:rsidRDefault="00100CC4" w:rsidP="00C4041F">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sectPr w:rsidR="00100CC4" w:rsidRPr="001D720D" w:rsidSect="00812BDD">
      <w:headerReference w:type="default" r:id="rId21"/>
      <w:footerReference w:type="default" r:id="rId22"/>
      <w:headerReference w:type="first" r:id="rId23"/>
      <w:pgSz w:w="12240" w:h="15840"/>
      <w:pgMar w:top="2250" w:right="1530" w:bottom="1440" w:left="153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A18DE" w14:textId="77777777" w:rsidR="007C18A0" w:rsidRDefault="007C18A0" w:rsidP="00750194">
      <w:r>
        <w:separator/>
      </w:r>
    </w:p>
  </w:endnote>
  <w:endnote w:type="continuationSeparator" w:id="0">
    <w:p w14:paraId="0AA3AC74" w14:textId="77777777" w:rsidR="007C18A0" w:rsidRDefault="007C18A0" w:rsidP="00750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rotesque Light">
    <w:altName w:val="Grotesque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154051"/>
      <w:docPartObj>
        <w:docPartGallery w:val="Page Numbers (Bottom of Page)"/>
        <w:docPartUnique/>
      </w:docPartObj>
    </w:sdtPr>
    <w:sdtEndPr>
      <w:rPr>
        <w:noProof/>
      </w:rPr>
    </w:sdtEndPr>
    <w:sdtContent>
      <w:p w14:paraId="1B84AE2C" w14:textId="2FD13E72" w:rsidR="00812BDD" w:rsidRDefault="00812B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7908BB" w14:textId="4184B79C" w:rsidR="00750194" w:rsidRPr="00590F5E" w:rsidRDefault="00750194" w:rsidP="00750194">
    <w:pPr>
      <w:pStyle w:val="Footer"/>
      <w:jc w:val="center"/>
      <w:rPr>
        <w:rFonts w:ascii="Grotesque Light" w:hAnsi="Grotesque Ligh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8393A" w14:textId="77777777" w:rsidR="007C18A0" w:rsidRDefault="007C18A0" w:rsidP="00750194">
      <w:r>
        <w:separator/>
      </w:r>
    </w:p>
  </w:footnote>
  <w:footnote w:type="continuationSeparator" w:id="0">
    <w:p w14:paraId="4BAB687B" w14:textId="77777777" w:rsidR="007C18A0" w:rsidRDefault="007C18A0" w:rsidP="00750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34913" w14:textId="4CD0F22F" w:rsidR="00750194" w:rsidRDefault="00812BDD" w:rsidP="00750194">
    <w:pPr>
      <w:pStyle w:val="Header"/>
      <w:jc w:val="center"/>
    </w:pPr>
    <w:r>
      <w:rPr>
        <w:noProof/>
      </w:rPr>
      <w:drawing>
        <wp:inline distT="0" distB="0" distL="0" distR="0" wp14:anchorId="06E7D7AF" wp14:editId="77243E13">
          <wp:extent cx="2505421" cy="1422188"/>
          <wp:effectExtent l="0" t="0" r="0" b="6985"/>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C-logo-positive-02.png"/>
                  <pic:cNvPicPr/>
                </pic:nvPicPr>
                <pic:blipFill rotWithShape="1">
                  <a:blip r:embed="rId1">
                    <a:extLst>
                      <a:ext uri="{28A0092B-C50C-407E-A947-70E740481C1C}">
                        <a14:useLocalDpi xmlns:a14="http://schemas.microsoft.com/office/drawing/2010/main" val="0"/>
                      </a:ext>
                    </a:extLst>
                  </a:blip>
                  <a:srcRect t="16559" b="26677"/>
                  <a:stretch/>
                </pic:blipFill>
                <pic:spPr bwMode="auto">
                  <a:xfrm>
                    <a:off x="0" y="0"/>
                    <a:ext cx="2520884" cy="143096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684B" w14:textId="035FA5B8" w:rsidR="00C972E6" w:rsidRDefault="004577DA" w:rsidP="004577DA">
    <w:pPr>
      <w:pStyle w:val="Header"/>
      <w:jc w:val="center"/>
    </w:pPr>
    <w:r>
      <w:rPr>
        <w:noProof/>
      </w:rPr>
      <w:drawing>
        <wp:inline distT="0" distB="0" distL="0" distR="0" wp14:anchorId="07652591" wp14:editId="4E5ED51C">
          <wp:extent cx="2438400" cy="102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563" b="31250"/>
                  <a:stretch/>
                </pic:blipFill>
                <pic:spPr bwMode="auto">
                  <a:xfrm>
                    <a:off x="0" y="0"/>
                    <a:ext cx="2438400" cy="10287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194"/>
    <w:rsid w:val="00002D1A"/>
    <w:rsid w:val="00003825"/>
    <w:rsid w:val="000079E8"/>
    <w:rsid w:val="00011F45"/>
    <w:rsid w:val="00012A6B"/>
    <w:rsid w:val="00017934"/>
    <w:rsid w:val="00017B34"/>
    <w:rsid w:val="00020A35"/>
    <w:rsid w:val="00021291"/>
    <w:rsid w:val="000310F6"/>
    <w:rsid w:val="0003336A"/>
    <w:rsid w:val="00034CB3"/>
    <w:rsid w:val="000505D9"/>
    <w:rsid w:val="00061C39"/>
    <w:rsid w:val="00066CE2"/>
    <w:rsid w:val="000706CA"/>
    <w:rsid w:val="000950BA"/>
    <w:rsid w:val="00096C08"/>
    <w:rsid w:val="000A6B6B"/>
    <w:rsid w:val="000A7288"/>
    <w:rsid w:val="000B1C49"/>
    <w:rsid w:val="000B36FE"/>
    <w:rsid w:val="000C4153"/>
    <w:rsid w:val="000C7FD0"/>
    <w:rsid w:val="000D529B"/>
    <w:rsid w:val="000D6358"/>
    <w:rsid w:val="000E105B"/>
    <w:rsid w:val="000E3642"/>
    <w:rsid w:val="000E6495"/>
    <w:rsid w:val="000F1240"/>
    <w:rsid w:val="000F239B"/>
    <w:rsid w:val="000F4299"/>
    <w:rsid w:val="00100A6E"/>
    <w:rsid w:val="00100CC4"/>
    <w:rsid w:val="0010223E"/>
    <w:rsid w:val="00102DDD"/>
    <w:rsid w:val="00106E92"/>
    <w:rsid w:val="00113E0F"/>
    <w:rsid w:val="00114FF9"/>
    <w:rsid w:val="00120E5F"/>
    <w:rsid w:val="00123BA3"/>
    <w:rsid w:val="001278EB"/>
    <w:rsid w:val="00130523"/>
    <w:rsid w:val="00130EEC"/>
    <w:rsid w:val="00140381"/>
    <w:rsid w:val="001441D2"/>
    <w:rsid w:val="00145356"/>
    <w:rsid w:val="00146649"/>
    <w:rsid w:val="00150D46"/>
    <w:rsid w:val="001569F3"/>
    <w:rsid w:val="00156D91"/>
    <w:rsid w:val="00171866"/>
    <w:rsid w:val="00176BF1"/>
    <w:rsid w:val="0017719E"/>
    <w:rsid w:val="0018287D"/>
    <w:rsid w:val="00183EBF"/>
    <w:rsid w:val="00185644"/>
    <w:rsid w:val="00187074"/>
    <w:rsid w:val="001A3F7B"/>
    <w:rsid w:val="001A56F1"/>
    <w:rsid w:val="001B2A03"/>
    <w:rsid w:val="001B53FC"/>
    <w:rsid w:val="001B676B"/>
    <w:rsid w:val="001B7672"/>
    <w:rsid w:val="001C3B6A"/>
    <w:rsid w:val="001D3B5D"/>
    <w:rsid w:val="001D67F1"/>
    <w:rsid w:val="001D720D"/>
    <w:rsid w:val="001E03CA"/>
    <w:rsid w:val="001E0ADC"/>
    <w:rsid w:val="001E11D5"/>
    <w:rsid w:val="001E2F5A"/>
    <w:rsid w:val="001E32EB"/>
    <w:rsid w:val="001E5E44"/>
    <w:rsid w:val="001E6902"/>
    <w:rsid w:val="001E7105"/>
    <w:rsid w:val="001E7285"/>
    <w:rsid w:val="001F1406"/>
    <w:rsid w:val="001F1F17"/>
    <w:rsid w:val="001F27AB"/>
    <w:rsid w:val="001F5F88"/>
    <w:rsid w:val="001F60F0"/>
    <w:rsid w:val="001F7D9F"/>
    <w:rsid w:val="00211E51"/>
    <w:rsid w:val="0021287D"/>
    <w:rsid w:val="0021637A"/>
    <w:rsid w:val="00217A72"/>
    <w:rsid w:val="00217AB1"/>
    <w:rsid w:val="00222C1D"/>
    <w:rsid w:val="00224547"/>
    <w:rsid w:val="00226877"/>
    <w:rsid w:val="00226A3D"/>
    <w:rsid w:val="0023746D"/>
    <w:rsid w:val="00240056"/>
    <w:rsid w:val="00252AD6"/>
    <w:rsid w:val="002530AE"/>
    <w:rsid w:val="00254076"/>
    <w:rsid w:val="00255BB6"/>
    <w:rsid w:val="0026009A"/>
    <w:rsid w:val="0026076B"/>
    <w:rsid w:val="0026457E"/>
    <w:rsid w:val="00270BC8"/>
    <w:rsid w:val="0027158D"/>
    <w:rsid w:val="002720C4"/>
    <w:rsid w:val="002834F9"/>
    <w:rsid w:val="00284E4E"/>
    <w:rsid w:val="002879E8"/>
    <w:rsid w:val="00294F31"/>
    <w:rsid w:val="0029574A"/>
    <w:rsid w:val="002966C7"/>
    <w:rsid w:val="002A1BF4"/>
    <w:rsid w:val="002A2435"/>
    <w:rsid w:val="002A4281"/>
    <w:rsid w:val="002A6853"/>
    <w:rsid w:val="002A75DD"/>
    <w:rsid w:val="002B0CCD"/>
    <w:rsid w:val="002B63BA"/>
    <w:rsid w:val="002C2DFE"/>
    <w:rsid w:val="002C2F4C"/>
    <w:rsid w:val="002C31C5"/>
    <w:rsid w:val="002C68BA"/>
    <w:rsid w:val="002C75C8"/>
    <w:rsid w:val="002C7FC5"/>
    <w:rsid w:val="002D0FF5"/>
    <w:rsid w:val="002D6CC0"/>
    <w:rsid w:val="002D740C"/>
    <w:rsid w:val="002E370C"/>
    <w:rsid w:val="002E69C8"/>
    <w:rsid w:val="002F5CB5"/>
    <w:rsid w:val="00301CDF"/>
    <w:rsid w:val="003044B5"/>
    <w:rsid w:val="0030720A"/>
    <w:rsid w:val="0030723D"/>
    <w:rsid w:val="0031538D"/>
    <w:rsid w:val="00316FC0"/>
    <w:rsid w:val="0032449E"/>
    <w:rsid w:val="0032570C"/>
    <w:rsid w:val="00340FBB"/>
    <w:rsid w:val="003410C6"/>
    <w:rsid w:val="00350981"/>
    <w:rsid w:val="00353893"/>
    <w:rsid w:val="003541EA"/>
    <w:rsid w:val="00356EA8"/>
    <w:rsid w:val="0036636F"/>
    <w:rsid w:val="003757D2"/>
    <w:rsid w:val="0038375D"/>
    <w:rsid w:val="00383F12"/>
    <w:rsid w:val="003846D9"/>
    <w:rsid w:val="00384B9A"/>
    <w:rsid w:val="00387C49"/>
    <w:rsid w:val="00390E22"/>
    <w:rsid w:val="00392970"/>
    <w:rsid w:val="00394D28"/>
    <w:rsid w:val="00394D40"/>
    <w:rsid w:val="003A5C62"/>
    <w:rsid w:val="003A679E"/>
    <w:rsid w:val="003B1A4A"/>
    <w:rsid w:val="003C24F7"/>
    <w:rsid w:val="003C2D6F"/>
    <w:rsid w:val="003C4257"/>
    <w:rsid w:val="003C7F19"/>
    <w:rsid w:val="003D46CE"/>
    <w:rsid w:val="003D5637"/>
    <w:rsid w:val="003D6075"/>
    <w:rsid w:val="003F1585"/>
    <w:rsid w:val="00411EBE"/>
    <w:rsid w:val="00413AA0"/>
    <w:rsid w:val="004222B1"/>
    <w:rsid w:val="0042307D"/>
    <w:rsid w:val="004234BC"/>
    <w:rsid w:val="00423F37"/>
    <w:rsid w:val="0042685C"/>
    <w:rsid w:val="0043580E"/>
    <w:rsid w:val="00435978"/>
    <w:rsid w:val="00435A42"/>
    <w:rsid w:val="00437E9E"/>
    <w:rsid w:val="004419C8"/>
    <w:rsid w:val="00443835"/>
    <w:rsid w:val="00446A84"/>
    <w:rsid w:val="00447ADD"/>
    <w:rsid w:val="0045109C"/>
    <w:rsid w:val="004577DA"/>
    <w:rsid w:val="004605B1"/>
    <w:rsid w:val="0046485E"/>
    <w:rsid w:val="00465A8A"/>
    <w:rsid w:val="00470184"/>
    <w:rsid w:val="00472E41"/>
    <w:rsid w:val="00473B9E"/>
    <w:rsid w:val="00476055"/>
    <w:rsid w:val="004762BA"/>
    <w:rsid w:val="0047719E"/>
    <w:rsid w:val="00484993"/>
    <w:rsid w:val="00486E7A"/>
    <w:rsid w:val="00487F2D"/>
    <w:rsid w:val="00494665"/>
    <w:rsid w:val="00495A08"/>
    <w:rsid w:val="00497D30"/>
    <w:rsid w:val="004A7908"/>
    <w:rsid w:val="004B19FC"/>
    <w:rsid w:val="004C001F"/>
    <w:rsid w:val="004C47CE"/>
    <w:rsid w:val="004C6DC1"/>
    <w:rsid w:val="004D0800"/>
    <w:rsid w:val="004D3A07"/>
    <w:rsid w:val="004D6663"/>
    <w:rsid w:val="004D6BCE"/>
    <w:rsid w:val="004D7065"/>
    <w:rsid w:val="004E1AEB"/>
    <w:rsid w:val="004E1C8F"/>
    <w:rsid w:val="004E1E05"/>
    <w:rsid w:val="004E21FE"/>
    <w:rsid w:val="004E2203"/>
    <w:rsid w:val="004E2616"/>
    <w:rsid w:val="004E3F49"/>
    <w:rsid w:val="004E6587"/>
    <w:rsid w:val="004F11BC"/>
    <w:rsid w:val="004F762B"/>
    <w:rsid w:val="00501AF8"/>
    <w:rsid w:val="00501DC9"/>
    <w:rsid w:val="00515C68"/>
    <w:rsid w:val="00516FED"/>
    <w:rsid w:val="00517AD0"/>
    <w:rsid w:val="00524805"/>
    <w:rsid w:val="005302EF"/>
    <w:rsid w:val="00532823"/>
    <w:rsid w:val="0053312B"/>
    <w:rsid w:val="005335EA"/>
    <w:rsid w:val="005357B9"/>
    <w:rsid w:val="00545D95"/>
    <w:rsid w:val="0054611B"/>
    <w:rsid w:val="00553FD8"/>
    <w:rsid w:val="00554550"/>
    <w:rsid w:val="00556542"/>
    <w:rsid w:val="00567C4C"/>
    <w:rsid w:val="005700E0"/>
    <w:rsid w:val="00571B82"/>
    <w:rsid w:val="00573E43"/>
    <w:rsid w:val="0057560C"/>
    <w:rsid w:val="00581575"/>
    <w:rsid w:val="00582323"/>
    <w:rsid w:val="00584576"/>
    <w:rsid w:val="00590F5E"/>
    <w:rsid w:val="00591EEA"/>
    <w:rsid w:val="00595C37"/>
    <w:rsid w:val="00596861"/>
    <w:rsid w:val="00597184"/>
    <w:rsid w:val="00597875"/>
    <w:rsid w:val="00597F23"/>
    <w:rsid w:val="005A0A86"/>
    <w:rsid w:val="005A218E"/>
    <w:rsid w:val="005A655D"/>
    <w:rsid w:val="005A77E5"/>
    <w:rsid w:val="005B0E08"/>
    <w:rsid w:val="005B4E58"/>
    <w:rsid w:val="005D0889"/>
    <w:rsid w:val="005D0905"/>
    <w:rsid w:val="005F3694"/>
    <w:rsid w:val="005F69EF"/>
    <w:rsid w:val="005F6AD9"/>
    <w:rsid w:val="005F6E50"/>
    <w:rsid w:val="005F7FC2"/>
    <w:rsid w:val="0060148C"/>
    <w:rsid w:val="00601620"/>
    <w:rsid w:val="00601C2B"/>
    <w:rsid w:val="00613E95"/>
    <w:rsid w:val="0062042B"/>
    <w:rsid w:val="006234BE"/>
    <w:rsid w:val="00630C79"/>
    <w:rsid w:val="00630FE5"/>
    <w:rsid w:val="006437A7"/>
    <w:rsid w:val="00646893"/>
    <w:rsid w:val="00656326"/>
    <w:rsid w:val="00657B25"/>
    <w:rsid w:val="00660146"/>
    <w:rsid w:val="006601D4"/>
    <w:rsid w:val="00661749"/>
    <w:rsid w:val="00662F04"/>
    <w:rsid w:val="00665A94"/>
    <w:rsid w:val="00665EBB"/>
    <w:rsid w:val="00680028"/>
    <w:rsid w:val="00681F87"/>
    <w:rsid w:val="0068200A"/>
    <w:rsid w:val="006A09BF"/>
    <w:rsid w:val="006A108F"/>
    <w:rsid w:val="006A3174"/>
    <w:rsid w:val="006A7FD3"/>
    <w:rsid w:val="006B0847"/>
    <w:rsid w:val="006B4D43"/>
    <w:rsid w:val="006B5469"/>
    <w:rsid w:val="006C5E8D"/>
    <w:rsid w:val="006C6870"/>
    <w:rsid w:val="006C6B96"/>
    <w:rsid w:val="006C6BBD"/>
    <w:rsid w:val="006D2E1C"/>
    <w:rsid w:val="006D6542"/>
    <w:rsid w:val="006E283D"/>
    <w:rsid w:val="006E5F76"/>
    <w:rsid w:val="006F4B8B"/>
    <w:rsid w:val="006F7A79"/>
    <w:rsid w:val="007017F4"/>
    <w:rsid w:val="007069A1"/>
    <w:rsid w:val="007106E5"/>
    <w:rsid w:val="00712CAE"/>
    <w:rsid w:val="00715534"/>
    <w:rsid w:val="00715F7B"/>
    <w:rsid w:val="00726C62"/>
    <w:rsid w:val="00734EE1"/>
    <w:rsid w:val="0073713A"/>
    <w:rsid w:val="007401B7"/>
    <w:rsid w:val="00741CF9"/>
    <w:rsid w:val="00742F1C"/>
    <w:rsid w:val="00745B12"/>
    <w:rsid w:val="00750194"/>
    <w:rsid w:val="00750C5D"/>
    <w:rsid w:val="00755A52"/>
    <w:rsid w:val="00761226"/>
    <w:rsid w:val="00766CBE"/>
    <w:rsid w:val="00771380"/>
    <w:rsid w:val="00771DCA"/>
    <w:rsid w:val="00774A3D"/>
    <w:rsid w:val="007752DA"/>
    <w:rsid w:val="00783CBF"/>
    <w:rsid w:val="00783DBC"/>
    <w:rsid w:val="00785CF9"/>
    <w:rsid w:val="00793CE9"/>
    <w:rsid w:val="007A12B2"/>
    <w:rsid w:val="007A2DC0"/>
    <w:rsid w:val="007A567F"/>
    <w:rsid w:val="007A6B78"/>
    <w:rsid w:val="007B1AFE"/>
    <w:rsid w:val="007B44BC"/>
    <w:rsid w:val="007B52F5"/>
    <w:rsid w:val="007C18A0"/>
    <w:rsid w:val="007C250A"/>
    <w:rsid w:val="007C4A67"/>
    <w:rsid w:val="007D03A8"/>
    <w:rsid w:val="007D79D9"/>
    <w:rsid w:val="007E02FE"/>
    <w:rsid w:val="007E1167"/>
    <w:rsid w:val="007E1E90"/>
    <w:rsid w:val="007E2018"/>
    <w:rsid w:val="007E57C3"/>
    <w:rsid w:val="007F14AC"/>
    <w:rsid w:val="007F3BEC"/>
    <w:rsid w:val="007F3D82"/>
    <w:rsid w:val="007F7A97"/>
    <w:rsid w:val="008004D0"/>
    <w:rsid w:val="00801A70"/>
    <w:rsid w:val="00801D20"/>
    <w:rsid w:val="008032FE"/>
    <w:rsid w:val="00804523"/>
    <w:rsid w:val="0080757F"/>
    <w:rsid w:val="00812BDD"/>
    <w:rsid w:val="0081507F"/>
    <w:rsid w:val="00820E57"/>
    <w:rsid w:val="00824754"/>
    <w:rsid w:val="00826117"/>
    <w:rsid w:val="00832876"/>
    <w:rsid w:val="00842669"/>
    <w:rsid w:val="00843E5D"/>
    <w:rsid w:val="008453A2"/>
    <w:rsid w:val="00845AE7"/>
    <w:rsid w:val="00852D36"/>
    <w:rsid w:val="0086014A"/>
    <w:rsid w:val="00862499"/>
    <w:rsid w:val="00876C2D"/>
    <w:rsid w:val="00877225"/>
    <w:rsid w:val="00877FCC"/>
    <w:rsid w:val="00882397"/>
    <w:rsid w:val="00884A23"/>
    <w:rsid w:val="008904B6"/>
    <w:rsid w:val="00890911"/>
    <w:rsid w:val="0089180A"/>
    <w:rsid w:val="00893BC3"/>
    <w:rsid w:val="0089549D"/>
    <w:rsid w:val="008957D9"/>
    <w:rsid w:val="00895CF8"/>
    <w:rsid w:val="0089784B"/>
    <w:rsid w:val="008A4F09"/>
    <w:rsid w:val="008A78D1"/>
    <w:rsid w:val="008A7973"/>
    <w:rsid w:val="008B322E"/>
    <w:rsid w:val="008B3952"/>
    <w:rsid w:val="008B3C2D"/>
    <w:rsid w:val="008C5612"/>
    <w:rsid w:val="008C5C2B"/>
    <w:rsid w:val="008D3A8F"/>
    <w:rsid w:val="008D5A6A"/>
    <w:rsid w:val="008E61F0"/>
    <w:rsid w:val="008F298D"/>
    <w:rsid w:val="008F3072"/>
    <w:rsid w:val="00903314"/>
    <w:rsid w:val="0090646B"/>
    <w:rsid w:val="00906A9C"/>
    <w:rsid w:val="0091279E"/>
    <w:rsid w:val="0091536F"/>
    <w:rsid w:val="00922932"/>
    <w:rsid w:val="00933F98"/>
    <w:rsid w:val="00940D69"/>
    <w:rsid w:val="00940F58"/>
    <w:rsid w:val="00944707"/>
    <w:rsid w:val="009479AB"/>
    <w:rsid w:val="00961516"/>
    <w:rsid w:val="00964753"/>
    <w:rsid w:val="009676A2"/>
    <w:rsid w:val="00980585"/>
    <w:rsid w:val="00982D60"/>
    <w:rsid w:val="0098585B"/>
    <w:rsid w:val="00990D21"/>
    <w:rsid w:val="009913E0"/>
    <w:rsid w:val="0099328A"/>
    <w:rsid w:val="009A04A6"/>
    <w:rsid w:val="009A1546"/>
    <w:rsid w:val="009A7664"/>
    <w:rsid w:val="009B094C"/>
    <w:rsid w:val="009B1A0D"/>
    <w:rsid w:val="009B1ECD"/>
    <w:rsid w:val="009B1EED"/>
    <w:rsid w:val="009C1183"/>
    <w:rsid w:val="009C69B5"/>
    <w:rsid w:val="009C6AA5"/>
    <w:rsid w:val="009D1EAD"/>
    <w:rsid w:val="009D317F"/>
    <w:rsid w:val="009E0D95"/>
    <w:rsid w:val="009E5B16"/>
    <w:rsid w:val="009E7869"/>
    <w:rsid w:val="009E7D93"/>
    <w:rsid w:val="009F2410"/>
    <w:rsid w:val="009F6556"/>
    <w:rsid w:val="00A065AB"/>
    <w:rsid w:val="00A072CE"/>
    <w:rsid w:val="00A12367"/>
    <w:rsid w:val="00A123E4"/>
    <w:rsid w:val="00A164E7"/>
    <w:rsid w:val="00A22F93"/>
    <w:rsid w:val="00A26097"/>
    <w:rsid w:val="00A263D8"/>
    <w:rsid w:val="00A30B24"/>
    <w:rsid w:val="00A336A3"/>
    <w:rsid w:val="00A3758C"/>
    <w:rsid w:val="00A42204"/>
    <w:rsid w:val="00A430EF"/>
    <w:rsid w:val="00A704DE"/>
    <w:rsid w:val="00A70CA2"/>
    <w:rsid w:val="00A75977"/>
    <w:rsid w:val="00A87AFB"/>
    <w:rsid w:val="00A9111A"/>
    <w:rsid w:val="00A93D01"/>
    <w:rsid w:val="00A947CB"/>
    <w:rsid w:val="00A95BCF"/>
    <w:rsid w:val="00A96DCF"/>
    <w:rsid w:val="00AA311F"/>
    <w:rsid w:val="00AA4529"/>
    <w:rsid w:val="00AA51EB"/>
    <w:rsid w:val="00AA69B8"/>
    <w:rsid w:val="00AB2D7B"/>
    <w:rsid w:val="00AB5261"/>
    <w:rsid w:val="00AB57EF"/>
    <w:rsid w:val="00AC42AD"/>
    <w:rsid w:val="00AD0C91"/>
    <w:rsid w:val="00AD7F63"/>
    <w:rsid w:val="00AE3C26"/>
    <w:rsid w:val="00AE4877"/>
    <w:rsid w:val="00AE7C2A"/>
    <w:rsid w:val="00AF0BA0"/>
    <w:rsid w:val="00B01951"/>
    <w:rsid w:val="00B0299C"/>
    <w:rsid w:val="00B10DCA"/>
    <w:rsid w:val="00B117ED"/>
    <w:rsid w:val="00B14FCE"/>
    <w:rsid w:val="00B15A06"/>
    <w:rsid w:val="00B22239"/>
    <w:rsid w:val="00B258B5"/>
    <w:rsid w:val="00B26B8E"/>
    <w:rsid w:val="00B35CD2"/>
    <w:rsid w:val="00B37F26"/>
    <w:rsid w:val="00B549D7"/>
    <w:rsid w:val="00B63937"/>
    <w:rsid w:val="00B6428C"/>
    <w:rsid w:val="00B66282"/>
    <w:rsid w:val="00B6725C"/>
    <w:rsid w:val="00B710B0"/>
    <w:rsid w:val="00B80111"/>
    <w:rsid w:val="00B82539"/>
    <w:rsid w:val="00B91E03"/>
    <w:rsid w:val="00B94573"/>
    <w:rsid w:val="00B9668F"/>
    <w:rsid w:val="00B97D8D"/>
    <w:rsid w:val="00BA7840"/>
    <w:rsid w:val="00BB0C0E"/>
    <w:rsid w:val="00BB1262"/>
    <w:rsid w:val="00BB18CC"/>
    <w:rsid w:val="00BC0243"/>
    <w:rsid w:val="00BC064F"/>
    <w:rsid w:val="00BC122B"/>
    <w:rsid w:val="00BC7077"/>
    <w:rsid w:val="00BC760B"/>
    <w:rsid w:val="00BD0885"/>
    <w:rsid w:val="00BD1A03"/>
    <w:rsid w:val="00BD3A6C"/>
    <w:rsid w:val="00BD3C2F"/>
    <w:rsid w:val="00BD6927"/>
    <w:rsid w:val="00BE193F"/>
    <w:rsid w:val="00BE3648"/>
    <w:rsid w:val="00BE3C46"/>
    <w:rsid w:val="00BE450E"/>
    <w:rsid w:val="00BE5A3A"/>
    <w:rsid w:val="00BF016E"/>
    <w:rsid w:val="00BF0A0B"/>
    <w:rsid w:val="00BF342F"/>
    <w:rsid w:val="00BF7FBD"/>
    <w:rsid w:val="00C0099B"/>
    <w:rsid w:val="00C009FD"/>
    <w:rsid w:val="00C00C61"/>
    <w:rsid w:val="00C11DED"/>
    <w:rsid w:val="00C13429"/>
    <w:rsid w:val="00C136BB"/>
    <w:rsid w:val="00C14875"/>
    <w:rsid w:val="00C23F2A"/>
    <w:rsid w:val="00C25BAE"/>
    <w:rsid w:val="00C31A69"/>
    <w:rsid w:val="00C32537"/>
    <w:rsid w:val="00C33C34"/>
    <w:rsid w:val="00C33F63"/>
    <w:rsid w:val="00C34626"/>
    <w:rsid w:val="00C374DD"/>
    <w:rsid w:val="00C4041F"/>
    <w:rsid w:val="00C51D0C"/>
    <w:rsid w:val="00C66CFA"/>
    <w:rsid w:val="00C7529A"/>
    <w:rsid w:val="00C867C8"/>
    <w:rsid w:val="00C86A17"/>
    <w:rsid w:val="00C91950"/>
    <w:rsid w:val="00C96F54"/>
    <w:rsid w:val="00C972E6"/>
    <w:rsid w:val="00CA307C"/>
    <w:rsid w:val="00CA4F7F"/>
    <w:rsid w:val="00CB0A56"/>
    <w:rsid w:val="00CB1C02"/>
    <w:rsid w:val="00CB6927"/>
    <w:rsid w:val="00CC6697"/>
    <w:rsid w:val="00CE4155"/>
    <w:rsid w:val="00CF0D02"/>
    <w:rsid w:val="00CF668D"/>
    <w:rsid w:val="00D00C61"/>
    <w:rsid w:val="00D040C0"/>
    <w:rsid w:val="00D06BE2"/>
    <w:rsid w:val="00D141A8"/>
    <w:rsid w:val="00D17B8C"/>
    <w:rsid w:val="00D304B2"/>
    <w:rsid w:val="00D3671A"/>
    <w:rsid w:val="00D36E99"/>
    <w:rsid w:val="00D4070A"/>
    <w:rsid w:val="00D50AFA"/>
    <w:rsid w:val="00D525F0"/>
    <w:rsid w:val="00D52C43"/>
    <w:rsid w:val="00D5504A"/>
    <w:rsid w:val="00D55D1B"/>
    <w:rsid w:val="00D56910"/>
    <w:rsid w:val="00D57619"/>
    <w:rsid w:val="00D57D75"/>
    <w:rsid w:val="00D61532"/>
    <w:rsid w:val="00D6525E"/>
    <w:rsid w:val="00D671C2"/>
    <w:rsid w:val="00D744A8"/>
    <w:rsid w:val="00D7538E"/>
    <w:rsid w:val="00D80DBB"/>
    <w:rsid w:val="00D95338"/>
    <w:rsid w:val="00DA3438"/>
    <w:rsid w:val="00DA3CB6"/>
    <w:rsid w:val="00DA4E61"/>
    <w:rsid w:val="00DA5443"/>
    <w:rsid w:val="00DB5DB7"/>
    <w:rsid w:val="00DB6C16"/>
    <w:rsid w:val="00DB6F5F"/>
    <w:rsid w:val="00DC2E9C"/>
    <w:rsid w:val="00DD5774"/>
    <w:rsid w:val="00DE2CAB"/>
    <w:rsid w:val="00DE340D"/>
    <w:rsid w:val="00DE611B"/>
    <w:rsid w:val="00DF130B"/>
    <w:rsid w:val="00DF2CCD"/>
    <w:rsid w:val="00DF34AB"/>
    <w:rsid w:val="00DF4422"/>
    <w:rsid w:val="00E00F3F"/>
    <w:rsid w:val="00E03CC8"/>
    <w:rsid w:val="00E1453C"/>
    <w:rsid w:val="00E175B2"/>
    <w:rsid w:val="00E217CC"/>
    <w:rsid w:val="00E2395D"/>
    <w:rsid w:val="00E254ED"/>
    <w:rsid w:val="00E31D21"/>
    <w:rsid w:val="00E33724"/>
    <w:rsid w:val="00E366B4"/>
    <w:rsid w:val="00E46F1A"/>
    <w:rsid w:val="00E50776"/>
    <w:rsid w:val="00E52125"/>
    <w:rsid w:val="00E52780"/>
    <w:rsid w:val="00E54C1F"/>
    <w:rsid w:val="00E61E16"/>
    <w:rsid w:val="00E65E90"/>
    <w:rsid w:val="00E704C0"/>
    <w:rsid w:val="00E712D5"/>
    <w:rsid w:val="00E77849"/>
    <w:rsid w:val="00E825CE"/>
    <w:rsid w:val="00E870E0"/>
    <w:rsid w:val="00EA16EA"/>
    <w:rsid w:val="00EA3668"/>
    <w:rsid w:val="00EA4E94"/>
    <w:rsid w:val="00EA66CC"/>
    <w:rsid w:val="00EB50F6"/>
    <w:rsid w:val="00EB7391"/>
    <w:rsid w:val="00EC54A4"/>
    <w:rsid w:val="00EC710B"/>
    <w:rsid w:val="00EC7E06"/>
    <w:rsid w:val="00ED0A40"/>
    <w:rsid w:val="00ED1300"/>
    <w:rsid w:val="00EE087E"/>
    <w:rsid w:val="00EE0AB3"/>
    <w:rsid w:val="00EE675C"/>
    <w:rsid w:val="00EF33C6"/>
    <w:rsid w:val="00F01236"/>
    <w:rsid w:val="00F06D35"/>
    <w:rsid w:val="00F133D9"/>
    <w:rsid w:val="00F160DE"/>
    <w:rsid w:val="00F16AEB"/>
    <w:rsid w:val="00F279EA"/>
    <w:rsid w:val="00F31822"/>
    <w:rsid w:val="00F34AD7"/>
    <w:rsid w:val="00F370A7"/>
    <w:rsid w:val="00F42933"/>
    <w:rsid w:val="00F51A1A"/>
    <w:rsid w:val="00F70111"/>
    <w:rsid w:val="00F72107"/>
    <w:rsid w:val="00F72260"/>
    <w:rsid w:val="00F74864"/>
    <w:rsid w:val="00F822D2"/>
    <w:rsid w:val="00F836F1"/>
    <w:rsid w:val="00F84974"/>
    <w:rsid w:val="00F852E3"/>
    <w:rsid w:val="00F85789"/>
    <w:rsid w:val="00FA0070"/>
    <w:rsid w:val="00FA12C6"/>
    <w:rsid w:val="00FA165E"/>
    <w:rsid w:val="00FA289A"/>
    <w:rsid w:val="00FA5D2D"/>
    <w:rsid w:val="00FA78D9"/>
    <w:rsid w:val="00FB1CA4"/>
    <w:rsid w:val="00FB3B62"/>
    <w:rsid w:val="00FB3F01"/>
    <w:rsid w:val="00FB528B"/>
    <w:rsid w:val="00FB5B7E"/>
    <w:rsid w:val="00FB7879"/>
    <w:rsid w:val="00FD49D0"/>
    <w:rsid w:val="00FE0703"/>
    <w:rsid w:val="00FE143F"/>
    <w:rsid w:val="00FE69ED"/>
    <w:rsid w:val="00FF0525"/>
    <w:rsid w:val="00FF0777"/>
    <w:rsid w:val="00FF3DC1"/>
    <w:rsid w:val="00FF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35C3D"/>
  <w15:chartTrackingRefBased/>
  <w15:docId w15:val="{9BF7E88C-B1F5-4DB0-B9C2-EE4C0C19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4C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19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750194"/>
  </w:style>
  <w:style w:type="paragraph" w:styleId="Footer">
    <w:name w:val="footer"/>
    <w:basedOn w:val="Normal"/>
    <w:link w:val="FooterChar"/>
    <w:uiPriority w:val="99"/>
    <w:unhideWhenUsed/>
    <w:rsid w:val="0075019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750194"/>
  </w:style>
  <w:style w:type="paragraph" w:styleId="NormalWeb">
    <w:name w:val="Normal (Web)"/>
    <w:basedOn w:val="Normal"/>
    <w:uiPriority w:val="99"/>
    <w:unhideWhenUsed/>
    <w:rsid w:val="00F279E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1C49"/>
    <w:rPr>
      <w:color w:val="0000FF"/>
      <w:u w:val="single"/>
    </w:rPr>
  </w:style>
  <w:style w:type="character" w:styleId="Strong">
    <w:name w:val="Strong"/>
    <w:basedOn w:val="DefaultParagraphFont"/>
    <w:uiPriority w:val="22"/>
    <w:qFormat/>
    <w:rsid w:val="00E870E0"/>
    <w:rPr>
      <w:b/>
      <w:bCs/>
    </w:rPr>
  </w:style>
  <w:style w:type="character" w:styleId="UnresolvedMention">
    <w:name w:val="Unresolved Mention"/>
    <w:basedOn w:val="DefaultParagraphFont"/>
    <w:uiPriority w:val="99"/>
    <w:semiHidden/>
    <w:unhideWhenUsed/>
    <w:rsid w:val="00571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31984">
      <w:bodyDiv w:val="1"/>
      <w:marLeft w:val="0"/>
      <w:marRight w:val="0"/>
      <w:marTop w:val="0"/>
      <w:marBottom w:val="0"/>
      <w:divBdr>
        <w:top w:val="none" w:sz="0" w:space="0" w:color="auto"/>
        <w:left w:val="none" w:sz="0" w:space="0" w:color="auto"/>
        <w:bottom w:val="none" w:sz="0" w:space="0" w:color="auto"/>
        <w:right w:val="none" w:sz="0" w:space="0" w:color="auto"/>
      </w:divBdr>
    </w:div>
    <w:div w:id="227231368">
      <w:bodyDiv w:val="1"/>
      <w:marLeft w:val="0"/>
      <w:marRight w:val="0"/>
      <w:marTop w:val="0"/>
      <w:marBottom w:val="0"/>
      <w:divBdr>
        <w:top w:val="none" w:sz="0" w:space="0" w:color="auto"/>
        <w:left w:val="none" w:sz="0" w:space="0" w:color="auto"/>
        <w:bottom w:val="none" w:sz="0" w:space="0" w:color="auto"/>
        <w:right w:val="none" w:sz="0" w:space="0" w:color="auto"/>
      </w:divBdr>
    </w:div>
    <w:div w:id="660306362">
      <w:bodyDiv w:val="1"/>
      <w:marLeft w:val="0"/>
      <w:marRight w:val="0"/>
      <w:marTop w:val="0"/>
      <w:marBottom w:val="0"/>
      <w:divBdr>
        <w:top w:val="none" w:sz="0" w:space="0" w:color="auto"/>
        <w:left w:val="none" w:sz="0" w:space="0" w:color="auto"/>
        <w:bottom w:val="none" w:sz="0" w:space="0" w:color="auto"/>
        <w:right w:val="none" w:sz="0" w:space="0" w:color="auto"/>
      </w:divBdr>
      <w:divsChild>
        <w:div w:id="380522766">
          <w:marLeft w:val="0"/>
          <w:marRight w:val="0"/>
          <w:marTop w:val="0"/>
          <w:marBottom w:val="0"/>
          <w:divBdr>
            <w:top w:val="none" w:sz="0" w:space="0" w:color="auto"/>
            <w:left w:val="none" w:sz="0" w:space="0" w:color="auto"/>
            <w:bottom w:val="none" w:sz="0" w:space="0" w:color="auto"/>
            <w:right w:val="none" w:sz="0" w:space="0" w:color="auto"/>
          </w:divBdr>
          <w:divsChild>
            <w:div w:id="7353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15954">
      <w:bodyDiv w:val="1"/>
      <w:marLeft w:val="0"/>
      <w:marRight w:val="0"/>
      <w:marTop w:val="0"/>
      <w:marBottom w:val="0"/>
      <w:divBdr>
        <w:top w:val="none" w:sz="0" w:space="0" w:color="auto"/>
        <w:left w:val="none" w:sz="0" w:space="0" w:color="auto"/>
        <w:bottom w:val="none" w:sz="0" w:space="0" w:color="auto"/>
        <w:right w:val="none" w:sz="0" w:space="0" w:color="auto"/>
      </w:divBdr>
    </w:div>
    <w:div w:id="1885676376">
      <w:bodyDiv w:val="1"/>
      <w:marLeft w:val="0"/>
      <w:marRight w:val="0"/>
      <w:marTop w:val="0"/>
      <w:marBottom w:val="0"/>
      <w:divBdr>
        <w:top w:val="none" w:sz="0" w:space="0" w:color="auto"/>
        <w:left w:val="none" w:sz="0" w:space="0" w:color="auto"/>
        <w:bottom w:val="none" w:sz="0" w:space="0" w:color="auto"/>
        <w:right w:val="none" w:sz="0" w:space="0" w:color="auto"/>
      </w:divBdr>
    </w:div>
    <w:div w:id="193281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stagram.com/africanbushcamps/" TargetMode="External"/><Relationship Id="rId18" Type="http://schemas.openxmlformats.org/officeDocument/2006/relationships/hyperlink" Target="https://africanbushcamps.com/camp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facebook.com/BumiHillsAPU/" TargetMode="External"/><Relationship Id="rId17" Type="http://schemas.openxmlformats.org/officeDocument/2006/relationships/hyperlink" Target="http://www.africanbushcamp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witter.com/BushCampsAfrica" TargetMode="External"/><Relationship Id="rId20" Type="http://schemas.openxmlformats.org/officeDocument/2006/relationships/hyperlink" Target="https://africanbushcamps.com/our-sto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fricanbushcampsfoundation.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inkedin.com/company/african-bush-camps/"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africanbushcampsfoundation.org/?_ga=2.188975211.1701873401.1583692841-1608519124.1583489267" TargetMode="External"/><Relationship Id="rId4" Type="http://schemas.openxmlformats.org/officeDocument/2006/relationships/styles" Target="styles.xml"/><Relationship Id="rId9" Type="http://schemas.openxmlformats.org/officeDocument/2006/relationships/hyperlink" Target="https://www.youtube.com/watch?v=qRCq68lwEDw&amp;t=1046s" TargetMode="External"/><Relationship Id="rId14" Type="http://schemas.openxmlformats.org/officeDocument/2006/relationships/hyperlink" Target="https://www.facebook.com/africanbushcamps/?ref=bookmark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BB24B84435E449CB01FA234CAA249" ma:contentTypeVersion="17" ma:contentTypeDescription="Create a new document." ma:contentTypeScope="" ma:versionID="12c138416e566fcb7c44c14af3bf3668">
  <xsd:schema xmlns:xsd="http://www.w3.org/2001/XMLSchema" xmlns:xs="http://www.w3.org/2001/XMLSchema" xmlns:p="http://schemas.microsoft.com/office/2006/metadata/properties" xmlns:ns2="2ad1bf65-8a11-4ebf-bf30-cc84e5632044" xmlns:ns3="41e50901-5d3f-4685-9f2d-05f992cc1d8c" targetNamespace="http://schemas.microsoft.com/office/2006/metadata/properties" ma:root="true" ma:fieldsID="733f8dd49467fe629fd99411066e3e37" ns2:_="" ns3:_="">
    <xsd:import namespace="2ad1bf65-8a11-4ebf-bf30-cc84e5632044"/>
    <xsd:import namespace="41e50901-5d3f-4685-9f2d-05f992cc1d8c"/>
    <xsd:element name="properties">
      <xsd:complexType>
        <xsd:sequence>
          <xsd:element name="documentManagement">
            <xsd:complexType>
              <xsd:all>
                <xsd:element ref="ns2:MediaServiceMetadata" minOccurs="0"/>
                <xsd:element ref="ns2:MediaServiceFastMetadata"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1bf65-8a11-4ebf-bf30-cc84e56320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igrationWizId" ma:index="10" nillable="true" ma:displayName="MigrationWizId" ma:internalName="MigrationWizId">
      <xsd:simpleType>
        <xsd:restriction base="dms:Text"/>
      </xsd:simpleType>
    </xsd:element>
    <xsd:element name="MigrationWizIdPermissions" ma:index="11" nillable="true" ma:displayName="MigrationWizIdPermissions" ma:internalName="MigrationWizIdPermissions">
      <xsd:simpleType>
        <xsd:restriction base="dms:Text"/>
      </xsd:simpleType>
    </xsd:element>
    <xsd:element name="MigrationWizIdPermissionLevels" ma:index="12" nillable="true" ma:displayName="MigrationWizIdPermissionLevels" ma:internalName="MigrationWizIdPermissionLevels">
      <xsd:simpleType>
        <xsd:restriction base="dms:Text"/>
      </xsd:simpleType>
    </xsd:element>
    <xsd:element name="MigrationWizIdDocumentLibraryPermissions" ma:index="13" nillable="true" ma:displayName="MigrationWizIdDocumentLibraryPermissions" ma:internalName="MigrationWizIdDocumentLibraryPermissions">
      <xsd:simpleType>
        <xsd:restriction base="dms:Text"/>
      </xsd:simpleType>
    </xsd:element>
    <xsd:element name="MigrationWizIdSecurityGroups" ma:index="14" nillable="true" ma:displayName="MigrationWizIdSecurityGroups" ma:internalName="MigrationWizIdSecurityGroups">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e50901-5d3f-4685-9f2d-05f992cc1d8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2ad1bf65-8a11-4ebf-bf30-cc84e5632044" xsi:nil="true"/>
    <MigrationWizId xmlns="2ad1bf65-8a11-4ebf-bf30-cc84e5632044" xsi:nil="true"/>
    <MigrationWizIdSecurityGroups xmlns="2ad1bf65-8a11-4ebf-bf30-cc84e5632044" xsi:nil="true"/>
    <MigrationWizIdDocumentLibraryPermissions xmlns="2ad1bf65-8a11-4ebf-bf30-cc84e5632044" xsi:nil="true"/>
    <MigrationWizIdPermissions xmlns="2ad1bf65-8a11-4ebf-bf30-cc84e5632044" xsi:nil="true"/>
  </documentManagement>
</p:properties>
</file>

<file path=customXml/itemProps1.xml><?xml version="1.0" encoding="utf-8"?>
<ds:datastoreItem xmlns:ds="http://schemas.openxmlformats.org/officeDocument/2006/customXml" ds:itemID="{8F27B22C-6D6F-46F0-B2F5-C197C29EA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1bf65-8a11-4ebf-bf30-cc84e5632044"/>
    <ds:schemaRef ds:uri="41e50901-5d3f-4685-9f2d-05f992cc1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FB971C-0627-4993-A4D8-AE6B280A60E4}">
  <ds:schemaRefs>
    <ds:schemaRef ds:uri="http://schemas.microsoft.com/sharepoint/v3/contenttype/forms"/>
  </ds:schemaRefs>
</ds:datastoreItem>
</file>

<file path=customXml/itemProps3.xml><?xml version="1.0" encoding="utf-8"?>
<ds:datastoreItem xmlns:ds="http://schemas.openxmlformats.org/officeDocument/2006/customXml" ds:itemID="{872C10EE-5C8E-493A-9DE5-EC4F7E38C29E}">
  <ds:schemaRefs>
    <ds:schemaRef ds:uri="http://schemas.microsoft.com/office/2006/metadata/properties"/>
    <ds:schemaRef ds:uri="http://schemas.microsoft.com/office/infopath/2007/PartnerControls"/>
    <ds:schemaRef ds:uri="2ad1bf65-8a11-4ebf-bf30-cc84e563204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1448</Words>
  <Characters>8257</Characters>
  <Application>Microsoft Office Word</Application>
  <DocSecurity>0</DocSecurity>
  <Lines>68</Lines>
  <Paragraphs>19</Paragraphs>
  <ScaleCrop>false</ScaleCrop>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Bezuidenhout</dc:creator>
  <cp:keywords/>
  <dc:description/>
  <cp:lastModifiedBy>Sonja Bezuidenhout</cp:lastModifiedBy>
  <cp:revision>3</cp:revision>
  <cp:lastPrinted>2020-05-08T12:23:00Z</cp:lastPrinted>
  <dcterms:created xsi:type="dcterms:W3CDTF">2020-05-08T12:23:00Z</dcterms:created>
  <dcterms:modified xsi:type="dcterms:W3CDTF">2020-05-08T12:24:00Z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0x010100DD3BB24B84435E449CB01FA234CAA249</vt:lpwstr>
  </property>
</Properties>
</file>